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FDE5" w14:textId="358647BD" w:rsidR="001F0CFA" w:rsidRPr="00670524" w:rsidRDefault="005615FA" w:rsidP="005615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</w:rPr>
      </w:pPr>
      <w:r w:rsidRPr="00670524">
        <w:rPr>
          <w:rFonts w:asciiTheme="minorHAnsi" w:hAnsiTheme="minorHAnsi" w:cstheme="minorHAnsi"/>
          <w:noProof/>
        </w:rPr>
        <w:drawing>
          <wp:inline distT="0" distB="0" distL="0" distR="0" wp14:anchorId="73C0A060" wp14:editId="523E2C7D">
            <wp:extent cx="2170176" cy="1164336"/>
            <wp:effectExtent l="0" t="0" r="1905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s Medicin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30CE" w14:textId="77777777" w:rsidR="001F0CFA" w:rsidRPr="00670524" w:rsidRDefault="001F0CFA" w:rsidP="001F0C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430616EB" w14:textId="77777777" w:rsidR="00B91B5A" w:rsidRPr="00670524" w:rsidRDefault="00B91B5A" w:rsidP="00B91B5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Sponsorship Application Guidelines for</w:t>
      </w:r>
    </w:p>
    <w:p w14:paraId="5BAA052B" w14:textId="18DD542E" w:rsidR="00DC0163" w:rsidRPr="00670524" w:rsidRDefault="00E06295" w:rsidP="00BA53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Sports Organization</w:t>
      </w:r>
      <w:r w:rsidR="00F61894"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</w:t>
      </w: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, Event</w:t>
      </w:r>
      <w:r w:rsidR="00F61894"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</w:t>
      </w:r>
      <w:r w:rsidR="00610548">
        <w:rPr>
          <w:rFonts w:asciiTheme="minorHAnsi" w:hAnsiTheme="minorHAnsi" w:cstheme="minorHAnsi"/>
          <w:b/>
          <w:bCs/>
          <w:i/>
          <w:iCs/>
          <w:sz w:val="40"/>
          <w:szCs w:val="40"/>
        </w:rPr>
        <w:t>,</w:t>
      </w:r>
      <w:r w:rsidR="00B91B5A"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and</w:t>
      </w: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Program</w:t>
      </w:r>
      <w:r w:rsidR="00F61894"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</w:t>
      </w:r>
    </w:p>
    <w:p w14:paraId="24952D9F" w14:textId="77777777" w:rsidR="009D1475" w:rsidRPr="00670524" w:rsidRDefault="009D1475" w:rsidP="009D14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A03EEED" w14:textId="77777777" w:rsidR="00886371" w:rsidRPr="00670524" w:rsidRDefault="00221471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</w:pPr>
      <w:r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 xml:space="preserve">Purpose </w:t>
      </w:r>
      <w:r w:rsidR="00886371"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>and Philosophy</w:t>
      </w:r>
    </w:p>
    <w:p w14:paraId="53F1BC7C" w14:textId="04E7DC8B" w:rsidR="00DC3F68" w:rsidRPr="00670524" w:rsidRDefault="00C23B35" w:rsidP="00C23B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St. Luke’s Sports Medicine is proud to be the community leader in providing sports medicine care and</w:t>
      </w:r>
      <w:r w:rsidR="00091FD1" w:rsidRPr="00670524">
        <w:rPr>
          <w:rFonts w:asciiTheme="minorHAnsi" w:hAnsiTheme="minorHAnsi" w:cstheme="minorHAnsi"/>
          <w:sz w:val="20"/>
          <w:szCs w:val="20"/>
        </w:rPr>
        <w:t xml:space="preserve"> s</w:t>
      </w:r>
      <w:r w:rsidR="00881902" w:rsidRPr="00670524">
        <w:rPr>
          <w:rFonts w:asciiTheme="minorHAnsi" w:hAnsiTheme="minorHAnsi" w:cstheme="minorHAnsi"/>
          <w:sz w:val="20"/>
          <w:szCs w:val="20"/>
        </w:rPr>
        <w:t>upport</w:t>
      </w:r>
      <w:r w:rsidR="00091FD1" w:rsidRPr="00670524">
        <w:rPr>
          <w:rFonts w:asciiTheme="minorHAnsi" w:hAnsiTheme="minorHAnsi" w:cstheme="minorHAnsi"/>
          <w:sz w:val="20"/>
          <w:szCs w:val="20"/>
        </w:rPr>
        <w:t>ing</w:t>
      </w:r>
      <w:r w:rsidR="00881902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B91B5A" w:rsidRPr="00670524">
        <w:rPr>
          <w:rFonts w:asciiTheme="minorHAnsi" w:hAnsiTheme="minorHAnsi" w:cstheme="minorHAnsi"/>
          <w:sz w:val="20"/>
          <w:szCs w:val="20"/>
        </w:rPr>
        <w:t xml:space="preserve">sports related </w:t>
      </w:r>
      <w:r w:rsidR="00881902" w:rsidRPr="00670524">
        <w:rPr>
          <w:rFonts w:asciiTheme="minorHAnsi" w:hAnsiTheme="minorHAnsi" w:cstheme="minorHAnsi"/>
          <w:sz w:val="20"/>
          <w:szCs w:val="20"/>
        </w:rPr>
        <w:t>community outreach efforts throughout the Treasure Valley</w:t>
      </w:r>
      <w:r w:rsidRPr="00670524">
        <w:rPr>
          <w:rFonts w:asciiTheme="minorHAnsi" w:hAnsiTheme="minorHAnsi" w:cstheme="minorHAnsi"/>
          <w:sz w:val="20"/>
          <w:szCs w:val="20"/>
        </w:rPr>
        <w:t xml:space="preserve">. </w:t>
      </w:r>
      <w:r w:rsidR="00881902" w:rsidRPr="00670524">
        <w:rPr>
          <w:rFonts w:asciiTheme="minorHAnsi" w:hAnsiTheme="minorHAnsi" w:cstheme="minorHAnsi"/>
          <w:sz w:val="20"/>
          <w:szCs w:val="20"/>
        </w:rPr>
        <w:t xml:space="preserve">In keeping with </w:t>
      </w:r>
      <w:r w:rsidR="00610548" w:rsidRPr="00670524">
        <w:rPr>
          <w:rFonts w:asciiTheme="minorHAnsi" w:hAnsiTheme="minorHAnsi" w:cstheme="minorHAnsi"/>
          <w:sz w:val="20"/>
          <w:szCs w:val="20"/>
        </w:rPr>
        <w:t xml:space="preserve">our </w:t>
      </w:r>
      <w:r w:rsidR="00881902" w:rsidRPr="00670524">
        <w:rPr>
          <w:rFonts w:asciiTheme="minorHAnsi" w:hAnsiTheme="minorHAnsi" w:cstheme="minorHAnsi"/>
          <w:sz w:val="20"/>
          <w:szCs w:val="20"/>
        </w:rPr>
        <w:t>mission, “</w:t>
      </w:r>
      <w:r w:rsidR="00610548">
        <w:rPr>
          <w:rFonts w:asciiTheme="minorHAnsi" w:hAnsiTheme="minorHAnsi" w:cstheme="minorHAnsi"/>
          <w:sz w:val="20"/>
          <w:szCs w:val="20"/>
        </w:rPr>
        <w:t>t</w:t>
      </w:r>
      <w:r w:rsidR="00610548" w:rsidRPr="00670524">
        <w:rPr>
          <w:rFonts w:asciiTheme="minorHAnsi" w:hAnsiTheme="minorHAnsi" w:cstheme="minorHAnsi"/>
          <w:sz w:val="20"/>
          <w:szCs w:val="20"/>
        </w:rPr>
        <w:t>o improve the health of people in the communities we serve</w:t>
      </w:r>
      <w:r w:rsidR="00881902" w:rsidRPr="00670524">
        <w:rPr>
          <w:rFonts w:asciiTheme="minorHAnsi" w:hAnsiTheme="minorHAnsi" w:cstheme="minorHAnsi"/>
          <w:sz w:val="20"/>
          <w:szCs w:val="20"/>
        </w:rPr>
        <w:t xml:space="preserve">,” St. Luke’s Health System is committed to </w:t>
      </w:r>
      <w:r w:rsidR="00610548">
        <w:rPr>
          <w:rFonts w:asciiTheme="minorHAnsi" w:hAnsiTheme="minorHAnsi" w:cstheme="minorHAnsi"/>
          <w:sz w:val="20"/>
          <w:szCs w:val="20"/>
        </w:rPr>
        <w:t>supporting all assets of our population.</w:t>
      </w:r>
      <w:r w:rsidR="00881902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>With the continued growth and requests</w:t>
      </w:r>
      <w:r w:rsidR="00881902" w:rsidRPr="00670524">
        <w:rPr>
          <w:rFonts w:asciiTheme="minorHAnsi" w:hAnsiTheme="minorHAnsi" w:cstheme="minorHAnsi"/>
          <w:sz w:val="20"/>
          <w:szCs w:val="20"/>
        </w:rPr>
        <w:t xml:space="preserve"> for </w:t>
      </w:r>
      <w:r w:rsidR="008E0D5C" w:rsidRPr="00670524">
        <w:rPr>
          <w:rFonts w:asciiTheme="minorHAnsi" w:hAnsiTheme="minorHAnsi" w:cstheme="minorHAnsi"/>
          <w:sz w:val="20"/>
          <w:szCs w:val="20"/>
        </w:rPr>
        <w:t xml:space="preserve">sponsorship dollars to support a </w:t>
      </w:r>
      <w:r w:rsidR="00610548" w:rsidRPr="00610548">
        <w:rPr>
          <w:rFonts w:asciiTheme="minorHAnsi" w:hAnsiTheme="minorHAnsi" w:cstheme="minorHAnsi"/>
          <w:sz w:val="20"/>
          <w:szCs w:val="20"/>
        </w:rPr>
        <w:t>wide range</w:t>
      </w:r>
      <w:r w:rsidR="008E0D5C" w:rsidRPr="00670524">
        <w:rPr>
          <w:rFonts w:asciiTheme="minorHAnsi" w:hAnsiTheme="minorHAnsi" w:cstheme="minorHAnsi"/>
          <w:sz w:val="20"/>
          <w:szCs w:val="20"/>
        </w:rPr>
        <w:t xml:space="preserve"> of sporting activities throughout the valley</w:t>
      </w:r>
      <w:r w:rsidR="00AD3E74">
        <w:rPr>
          <w:rFonts w:asciiTheme="minorHAnsi" w:hAnsiTheme="minorHAnsi" w:cstheme="minorHAnsi"/>
          <w:sz w:val="20"/>
          <w:szCs w:val="20"/>
        </w:rPr>
        <w:t>,</w:t>
      </w:r>
      <w:r w:rsidR="008E0D5C" w:rsidRPr="00670524">
        <w:rPr>
          <w:rFonts w:asciiTheme="minorHAnsi" w:hAnsiTheme="minorHAnsi" w:cstheme="minorHAnsi"/>
          <w:sz w:val="20"/>
          <w:szCs w:val="20"/>
        </w:rPr>
        <w:t xml:space="preserve"> we have developed an application process to address community needs in a streamlined fashion. Through this process we </w:t>
      </w:r>
      <w:proofErr w:type="gramStart"/>
      <w:r w:rsidR="002D4D9A">
        <w:rPr>
          <w:rFonts w:asciiTheme="minorHAnsi" w:hAnsiTheme="minorHAnsi" w:cstheme="minorHAnsi"/>
          <w:sz w:val="20"/>
          <w:szCs w:val="20"/>
        </w:rPr>
        <w:t>are able to</w:t>
      </w:r>
      <w:proofErr w:type="gramEnd"/>
      <w:r w:rsidR="002D4D9A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8E0D5C" w:rsidRPr="00670524">
        <w:rPr>
          <w:rFonts w:asciiTheme="minorHAnsi" w:hAnsiTheme="minorHAnsi" w:cstheme="minorHAnsi"/>
          <w:sz w:val="20"/>
          <w:szCs w:val="20"/>
        </w:rPr>
        <w:t xml:space="preserve">identify </w:t>
      </w:r>
      <w:r w:rsidR="002D4D9A">
        <w:rPr>
          <w:rFonts w:asciiTheme="minorHAnsi" w:hAnsiTheme="minorHAnsi" w:cstheme="minorHAnsi"/>
          <w:sz w:val="20"/>
          <w:szCs w:val="20"/>
        </w:rPr>
        <w:t xml:space="preserve">and prioritize </w:t>
      </w:r>
      <w:r w:rsidR="008E0D5C" w:rsidRPr="00670524">
        <w:rPr>
          <w:rFonts w:asciiTheme="minorHAnsi" w:hAnsiTheme="minorHAnsi" w:cstheme="minorHAnsi"/>
          <w:sz w:val="20"/>
          <w:szCs w:val="20"/>
        </w:rPr>
        <w:t xml:space="preserve">the community needs </w:t>
      </w:r>
      <w:r w:rsidR="00A52FAE" w:rsidRPr="00670524">
        <w:rPr>
          <w:rFonts w:asciiTheme="minorHAnsi" w:hAnsiTheme="minorHAnsi" w:cstheme="minorHAnsi"/>
          <w:sz w:val="20"/>
          <w:szCs w:val="20"/>
        </w:rPr>
        <w:t>ensuring we</w:t>
      </w:r>
      <w:r w:rsidRPr="00670524">
        <w:rPr>
          <w:rFonts w:asciiTheme="minorHAnsi" w:hAnsiTheme="minorHAnsi" w:cstheme="minorHAnsi"/>
          <w:sz w:val="20"/>
          <w:szCs w:val="20"/>
        </w:rPr>
        <w:t xml:space="preserve"> provide the highest level </w:t>
      </w:r>
      <w:r w:rsidR="008E0D5C" w:rsidRPr="00670524">
        <w:rPr>
          <w:rFonts w:asciiTheme="minorHAnsi" w:hAnsiTheme="minorHAnsi" w:cstheme="minorHAnsi"/>
          <w:sz w:val="20"/>
          <w:szCs w:val="20"/>
        </w:rPr>
        <w:t xml:space="preserve">of support possible.  </w:t>
      </w:r>
    </w:p>
    <w:p w14:paraId="7BD8B856" w14:textId="77777777" w:rsidR="00886371" w:rsidRPr="00670524" w:rsidRDefault="00886371" w:rsidP="00F63B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4424AC89" w14:textId="77777777" w:rsidR="00F63B6F" w:rsidRPr="00670524" w:rsidRDefault="00190B5F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</w:pPr>
      <w:r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>Funding Criteria</w:t>
      </w:r>
      <w:r w:rsidR="008B0DA9"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>/Eligibility</w:t>
      </w:r>
    </w:p>
    <w:p w14:paraId="4DFBCFD2" w14:textId="1DA9E5CB" w:rsidR="00011D81" w:rsidRPr="00670524" w:rsidRDefault="000F78C0" w:rsidP="00011D8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Funding will be considered for proposals f</w:t>
      </w:r>
      <w:r w:rsidR="002D4D9A">
        <w:rPr>
          <w:rFonts w:asciiTheme="minorHAnsi" w:hAnsiTheme="minorHAnsi" w:cstheme="minorHAnsi"/>
          <w:sz w:val="20"/>
          <w:szCs w:val="20"/>
        </w:rPr>
        <w:t>rom</w:t>
      </w:r>
      <w:r w:rsidRPr="00670524">
        <w:rPr>
          <w:rFonts w:asciiTheme="minorHAnsi" w:hAnsiTheme="minorHAnsi" w:cstheme="minorHAnsi"/>
          <w:sz w:val="20"/>
          <w:szCs w:val="20"/>
        </w:rPr>
        <w:t xml:space="preserve"> sports related organizations, events, programs</w:t>
      </w:r>
      <w:r w:rsidR="002D4D9A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and services that meet </w:t>
      </w:r>
      <w:proofErr w:type="gramStart"/>
      <w:r w:rsidR="002D4D9A">
        <w:rPr>
          <w:rFonts w:asciiTheme="minorHAnsi" w:hAnsiTheme="minorHAnsi" w:cstheme="minorHAnsi"/>
          <w:sz w:val="20"/>
          <w:szCs w:val="20"/>
        </w:rPr>
        <w:t>ALL</w:t>
      </w:r>
      <w:r w:rsidR="002D4D9A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Pr="00670524">
        <w:rPr>
          <w:rFonts w:asciiTheme="minorHAnsi" w:hAnsiTheme="minorHAnsi" w:cstheme="minorHAnsi"/>
          <w:sz w:val="20"/>
          <w:szCs w:val="20"/>
        </w:rPr>
        <w:t xml:space="preserve"> the following criteria:</w:t>
      </w:r>
    </w:p>
    <w:p w14:paraId="50609324" w14:textId="77777777" w:rsidR="00FD5726" w:rsidRPr="00670524" w:rsidRDefault="00AC6E51" w:rsidP="00E874BA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Benefit a geographic area served by St. Luke’s. </w:t>
      </w:r>
    </w:p>
    <w:p w14:paraId="23F99C7A" w14:textId="19E16EB8" w:rsidR="00F63B6F" w:rsidRPr="00670524" w:rsidRDefault="002D4D9A" w:rsidP="00E874B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 an organization/group </w:t>
      </w:r>
      <w:r w:rsidR="00717E90" w:rsidRPr="00670524">
        <w:rPr>
          <w:rFonts w:asciiTheme="minorHAnsi" w:hAnsiTheme="minorHAnsi" w:cstheme="minorHAnsi"/>
          <w:sz w:val="20"/>
          <w:szCs w:val="20"/>
        </w:rPr>
        <w:t>consistent</w:t>
      </w:r>
      <w:r w:rsidR="00F63B6F" w:rsidRPr="00670524">
        <w:rPr>
          <w:rFonts w:asciiTheme="minorHAnsi" w:hAnsiTheme="minorHAnsi" w:cstheme="minorHAnsi"/>
          <w:sz w:val="20"/>
          <w:szCs w:val="20"/>
        </w:rPr>
        <w:t xml:space="preserve"> with St. Luke’s </w:t>
      </w:r>
      <w:r w:rsidR="00DF4BAF" w:rsidRPr="00670524">
        <w:rPr>
          <w:rFonts w:asciiTheme="minorHAnsi" w:hAnsiTheme="minorHAnsi" w:cstheme="minorHAnsi"/>
          <w:sz w:val="20"/>
          <w:szCs w:val="20"/>
        </w:rPr>
        <w:t xml:space="preserve">Health System </w:t>
      </w:r>
      <w:r w:rsidR="00F63B6F" w:rsidRPr="00670524">
        <w:rPr>
          <w:rFonts w:asciiTheme="minorHAnsi" w:hAnsiTheme="minorHAnsi" w:cstheme="minorHAnsi"/>
          <w:sz w:val="20"/>
          <w:szCs w:val="20"/>
        </w:rPr>
        <w:t>mission, vision and values.</w:t>
      </w:r>
    </w:p>
    <w:p w14:paraId="39F4CA57" w14:textId="77777777" w:rsidR="00F63B6F" w:rsidRPr="00670524" w:rsidRDefault="00717E90" w:rsidP="00E874B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D</w:t>
      </w:r>
      <w:r w:rsidR="00F63B6F" w:rsidRPr="00670524">
        <w:rPr>
          <w:rFonts w:asciiTheme="minorHAnsi" w:hAnsiTheme="minorHAnsi" w:cstheme="minorHAnsi"/>
          <w:sz w:val="20"/>
          <w:szCs w:val="20"/>
        </w:rPr>
        <w:t>emonstrate collaboration and coordination—not duplication—with other community</w:t>
      </w:r>
      <w:r w:rsidR="002F3050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F63B6F" w:rsidRPr="00670524">
        <w:rPr>
          <w:rFonts w:asciiTheme="minorHAnsi" w:hAnsiTheme="minorHAnsi" w:cstheme="minorHAnsi"/>
          <w:sz w:val="20"/>
          <w:szCs w:val="20"/>
        </w:rPr>
        <w:t>organizations or St. Luke’s services and departments.</w:t>
      </w:r>
    </w:p>
    <w:p w14:paraId="7F033329" w14:textId="77777777" w:rsidR="00A52FAE" w:rsidRPr="00670524" w:rsidRDefault="00A52FAE" w:rsidP="00E874B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Must </w:t>
      </w:r>
      <w:r w:rsidR="000F78C0" w:rsidRPr="00670524">
        <w:rPr>
          <w:rFonts w:asciiTheme="minorHAnsi" w:hAnsiTheme="minorHAnsi" w:cstheme="minorHAnsi"/>
          <w:sz w:val="20"/>
          <w:szCs w:val="20"/>
        </w:rPr>
        <w:t>be a community</w:t>
      </w:r>
      <w:r w:rsidRPr="00670524">
        <w:rPr>
          <w:rFonts w:asciiTheme="minorHAnsi" w:hAnsiTheme="minorHAnsi" w:cstheme="minorHAnsi"/>
          <w:sz w:val="20"/>
          <w:szCs w:val="20"/>
        </w:rPr>
        <w:t xml:space="preserve"> group/organization involved in youth or adult athletic leagues or events.</w:t>
      </w:r>
    </w:p>
    <w:p w14:paraId="38CE97A4" w14:textId="69DFF7A1" w:rsidR="00A52FAE" w:rsidRPr="00670524" w:rsidRDefault="00A52FAE" w:rsidP="00E874B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Operate under written articles of incorporation and by-laws</w:t>
      </w:r>
      <w:r w:rsidR="00BB7FF7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or other written documents or statutes that define the applicant’s purposes, membership, management</w:t>
      </w:r>
      <w:r w:rsidR="00BB7FF7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and operation.</w:t>
      </w:r>
    </w:p>
    <w:p w14:paraId="689C5035" w14:textId="502BCF40" w:rsidR="00A52FAE" w:rsidRPr="00670524" w:rsidRDefault="00A52FAE" w:rsidP="00E874B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Operate on a non-discriminatory basis in employment, recruitment of volunteers</w:t>
      </w:r>
      <w:r w:rsidR="00BB7FF7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and delivery of services.</w:t>
      </w:r>
    </w:p>
    <w:p w14:paraId="4FBDF518" w14:textId="786157BD" w:rsidR="00A52FAE" w:rsidRPr="00670524" w:rsidRDefault="00A52FAE" w:rsidP="00E874B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Demonstrate effective program performance</w:t>
      </w:r>
      <w:r w:rsidR="00BB7FF7">
        <w:rPr>
          <w:rFonts w:asciiTheme="minorHAnsi" w:hAnsiTheme="minorHAnsi" w:cstheme="minorHAnsi"/>
          <w:sz w:val="20"/>
          <w:szCs w:val="20"/>
        </w:rPr>
        <w:t xml:space="preserve">, </w:t>
      </w:r>
      <w:r w:rsidRPr="00670524">
        <w:rPr>
          <w:rFonts w:asciiTheme="minorHAnsi" w:hAnsiTheme="minorHAnsi" w:cstheme="minorHAnsi"/>
          <w:sz w:val="20"/>
          <w:szCs w:val="20"/>
        </w:rPr>
        <w:t>financial responsibility</w:t>
      </w:r>
      <w:r w:rsidR="00BB7FF7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and accountability.</w:t>
      </w:r>
    </w:p>
    <w:p w14:paraId="45706C84" w14:textId="678ED73D" w:rsidR="000F78C0" w:rsidRPr="00670524" w:rsidRDefault="000F78C0" w:rsidP="00E874B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Include an evaluation component based on measurable</w:t>
      </w:r>
      <w:r w:rsidR="00BB7FF7">
        <w:rPr>
          <w:rFonts w:asciiTheme="minorHAnsi" w:hAnsiTheme="minorHAnsi" w:cstheme="minorHAnsi"/>
          <w:sz w:val="20"/>
          <w:szCs w:val="20"/>
        </w:rPr>
        <w:t xml:space="preserve"> and</w:t>
      </w:r>
      <w:r w:rsidRPr="00670524">
        <w:rPr>
          <w:rFonts w:asciiTheme="minorHAnsi" w:hAnsiTheme="minorHAnsi" w:cstheme="minorHAnsi"/>
          <w:sz w:val="20"/>
          <w:szCs w:val="20"/>
        </w:rPr>
        <w:t xml:space="preserve"> predicted outcomes that demonstrates program effectiveness.</w:t>
      </w:r>
    </w:p>
    <w:p w14:paraId="04FFD2C8" w14:textId="77777777" w:rsidR="002F3050" w:rsidRPr="00670524" w:rsidRDefault="002F3050" w:rsidP="00F63B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45F96D" w14:textId="77777777" w:rsidR="00081143" w:rsidRPr="00670524" w:rsidRDefault="00263E64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</w:pPr>
      <w:r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>Limitations</w:t>
      </w:r>
    </w:p>
    <w:p w14:paraId="487EC255" w14:textId="77777777" w:rsidR="00081143" w:rsidRPr="00670524" w:rsidRDefault="00A52FAE" w:rsidP="0008114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Funding will </w:t>
      </w:r>
      <w:r w:rsidRPr="00670524">
        <w:rPr>
          <w:rFonts w:asciiTheme="minorHAnsi" w:hAnsiTheme="minorHAnsi" w:cstheme="minorHAnsi"/>
          <w:b/>
          <w:sz w:val="20"/>
          <w:szCs w:val="20"/>
        </w:rPr>
        <w:t xml:space="preserve">NOT </w:t>
      </w:r>
      <w:r w:rsidRPr="00670524">
        <w:rPr>
          <w:rFonts w:asciiTheme="minorHAnsi" w:hAnsiTheme="minorHAnsi" w:cstheme="minorHAnsi"/>
          <w:sz w:val="20"/>
          <w:szCs w:val="20"/>
        </w:rPr>
        <w:t>be approved for the following</w:t>
      </w:r>
      <w:r w:rsidR="00081143" w:rsidRPr="00670524">
        <w:rPr>
          <w:rFonts w:asciiTheme="minorHAnsi" w:hAnsiTheme="minorHAnsi" w:cstheme="minorHAnsi"/>
          <w:sz w:val="20"/>
          <w:szCs w:val="20"/>
        </w:rPr>
        <w:t>:</w:t>
      </w:r>
    </w:p>
    <w:p w14:paraId="41F21AC2" w14:textId="77777777" w:rsidR="00081143" w:rsidRPr="00670524" w:rsidRDefault="00081143" w:rsidP="00E874BA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Political activities of any kind</w:t>
      </w:r>
    </w:p>
    <w:p w14:paraId="7FF9632F" w14:textId="77777777" w:rsidR="00081143" w:rsidRPr="00670524" w:rsidRDefault="00081143" w:rsidP="00E874BA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Construction costs or capital campaigns</w:t>
      </w:r>
    </w:p>
    <w:p w14:paraId="1D5EF2B2" w14:textId="77777777" w:rsidR="00081143" w:rsidRPr="00670524" w:rsidRDefault="00081143" w:rsidP="00E874BA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Endowment programs</w:t>
      </w:r>
    </w:p>
    <w:p w14:paraId="5E914A70" w14:textId="77777777" w:rsidR="00081143" w:rsidRPr="00670524" w:rsidRDefault="00081143" w:rsidP="00E874BA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Scholarships</w:t>
      </w:r>
    </w:p>
    <w:p w14:paraId="06E1983D" w14:textId="77777777" w:rsidR="00081143" w:rsidRPr="00670524" w:rsidRDefault="00081143" w:rsidP="00E874BA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Requests from individuals</w:t>
      </w:r>
    </w:p>
    <w:p w14:paraId="1799FEB4" w14:textId="77777777" w:rsidR="00A52FAE" w:rsidRPr="00670524" w:rsidRDefault="00A52FAE" w:rsidP="000F78C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F773DD5" w14:textId="73E40521" w:rsidR="0010753C" w:rsidRPr="00670524" w:rsidRDefault="0010753C" w:rsidP="001075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70524">
        <w:rPr>
          <w:rFonts w:asciiTheme="minorHAnsi" w:hAnsiTheme="minorHAnsi" w:cstheme="minorHAnsi"/>
          <w:b/>
          <w:sz w:val="20"/>
          <w:szCs w:val="20"/>
        </w:rPr>
        <w:t xml:space="preserve">Note: 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>Requests for support of sports related programs/events/services that qualify as a 501c3 should consider applying for the CHI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F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 xml:space="preserve"> (Community Health Improvement Fund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 xml:space="preserve"> Annual Grant Program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T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 xml:space="preserve">here is a separate application available at </w:t>
      </w:r>
      <w:hyperlink r:id="rId9" w:history="1">
        <w:r w:rsidRPr="0024451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www.stlukesonline.org/chif</w:t>
        </w:r>
      </w:hyperlink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1AC9AF91" w14:textId="77777777" w:rsidR="00A96CFD" w:rsidRPr="00670524" w:rsidRDefault="00A96CFD" w:rsidP="00A52FA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66113F5" w14:textId="77777777" w:rsidR="00F63B6F" w:rsidRPr="00670524" w:rsidRDefault="00263E64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</w:pPr>
      <w:r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>Operating Guidelines</w:t>
      </w:r>
    </w:p>
    <w:p w14:paraId="15478662" w14:textId="77777777" w:rsidR="00F63B6F" w:rsidRPr="00670524" w:rsidRDefault="008B0DA9" w:rsidP="00E874BA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Contributions</w:t>
      </w:r>
      <w:r w:rsidR="00A31E2F" w:rsidRPr="00670524">
        <w:rPr>
          <w:rFonts w:asciiTheme="minorHAnsi" w:hAnsiTheme="minorHAnsi" w:cstheme="minorHAnsi"/>
          <w:sz w:val="20"/>
          <w:szCs w:val="20"/>
        </w:rPr>
        <w:t xml:space="preserve"> as agreed upon by both parties</w:t>
      </w:r>
      <w:r w:rsidR="00F63B6F" w:rsidRPr="00670524">
        <w:rPr>
          <w:rFonts w:asciiTheme="minorHAnsi" w:hAnsiTheme="minorHAnsi" w:cstheme="minorHAnsi"/>
          <w:sz w:val="20"/>
          <w:szCs w:val="20"/>
        </w:rPr>
        <w:t xml:space="preserve"> shall be used solely for the requested purpose. Funded activities shall</w:t>
      </w:r>
      <w:r w:rsidR="002F3050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F63B6F" w:rsidRPr="00670524">
        <w:rPr>
          <w:rFonts w:asciiTheme="minorHAnsi" w:hAnsiTheme="minorHAnsi" w:cstheme="minorHAnsi"/>
          <w:sz w:val="20"/>
          <w:szCs w:val="20"/>
        </w:rPr>
        <w:t>commence in a timely manner.</w:t>
      </w:r>
    </w:p>
    <w:p w14:paraId="73FB120C" w14:textId="7E813F66" w:rsidR="00F63B6F" w:rsidRPr="00670524" w:rsidRDefault="00F63B6F" w:rsidP="00E874BA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lastRenderedPageBreak/>
        <w:t xml:space="preserve">All </w:t>
      </w:r>
      <w:r w:rsidR="00A52FAE" w:rsidRPr="00670524">
        <w:rPr>
          <w:rFonts w:asciiTheme="minorHAnsi" w:hAnsiTheme="minorHAnsi" w:cstheme="minorHAnsi"/>
          <w:sz w:val="20"/>
          <w:szCs w:val="20"/>
        </w:rPr>
        <w:t>applications</w:t>
      </w:r>
      <w:r w:rsidR="00A31E2F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>mu</w:t>
      </w:r>
      <w:r w:rsidR="00A31E2F" w:rsidRPr="00670524">
        <w:rPr>
          <w:rFonts w:asciiTheme="minorHAnsi" w:hAnsiTheme="minorHAnsi" w:cstheme="minorHAnsi"/>
          <w:sz w:val="20"/>
          <w:szCs w:val="20"/>
        </w:rPr>
        <w:t>st be approved by the St. Luke’s Sports Medicine Application Committee</w:t>
      </w:r>
      <w:r w:rsidR="00B20E9A" w:rsidRPr="00670524">
        <w:rPr>
          <w:rFonts w:asciiTheme="minorHAnsi" w:hAnsiTheme="minorHAnsi" w:cstheme="minorHAnsi"/>
          <w:sz w:val="20"/>
          <w:szCs w:val="20"/>
        </w:rPr>
        <w:t xml:space="preserve"> and St. Luke’s Contribution Committee</w:t>
      </w:r>
      <w:r w:rsidR="00BB7FF7">
        <w:rPr>
          <w:rFonts w:asciiTheme="minorHAnsi" w:hAnsiTheme="minorHAnsi" w:cstheme="minorHAnsi"/>
          <w:sz w:val="20"/>
          <w:szCs w:val="20"/>
        </w:rPr>
        <w:t>.</w:t>
      </w:r>
    </w:p>
    <w:p w14:paraId="01F05C43" w14:textId="3F6A2763" w:rsidR="00F63B6F" w:rsidRPr="00670524" w:rsidRDefault="00F63B6F" w:rsidP="00E874BA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Recipients shall give </w:t>
      </w:r>
      <w:r w:rsidR="00081143" w:rsidRPr="00670524">
        <w:rPr>
          <w:rFonts w:asciiTheme="minorHAnsi" w:hAnsiTheme="minorHAnsi" w:cstheme="minorHAnsi"/>
          <w:sz w:val="20"/>
          <w:szCs w:val="20"/>
        </w:rPr>
        <w:t>appropriate acknowledgment</w:t>
      </w:r>
      <w:r w:rsidRPr="00670524">
        <w:rPr>
          <w:rFonts w:asciiTheme="minorHAnsi" w:hAnsiTheme="minorHAnsi" w:cstheme="minorHAnsi"/>
          <w:sz w:val="20"/>
          <w:szCs w:val="20"/>
        </w:rPr>
        <w:t xml:space="preserve"> to St. Luke’s </w:t>
      </w:r>
      <w:r w:rsidR="00B91B5A" w:rsidRPr="00670524">
        <w:rPr>
          <w:rFonts w:asciiTheme="minorHAnsi" w:hAnsiTheme="minorHAnsi" w:cstheme="minorHAnsi"/>
          <w:sz w:val="20"/>
          <w:szCs w:val="20"/>
        </w:rPr>
        <w:t>Sports Medicine</w:t>
      </w:r>
      <w:r w:rsidR="006B40C8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>in all promotional materials, activities</w:t>
      </w:r>
      <w:r w:rsidR="00BB7FF7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and</w:t>
      </w:r>
      <w:r w:rsidR="002F3050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 xml:space="preserve">programs </w:t>
      </w:r>
      <w:r w:rsidR="00A52FAE" w:rsidRPr="00670524">
        <w:rPr>
          <w:rFonts w:asciiTheme="minorHAnsi" w:hAnsiTheme="minorHAnsi" w:cstheme="minorHAnsi"/>
          <w:sz w:val="20"/>
          <w:szCs w:val="20"/>
        </w:rPr>
        <w:t xml:space="preserve">receiving </w:t>
      </w:r>
      <w:r w:rsidR="00B6337D" w:rsidRPr="00670524">
        <w:rPr>
          <w:rFonts w:asciiTheme="minorHAnsi" w:hAnsiTheme="minorHAnsi" w:cstheme="minorHAnsi"/>
          <w:sz w:val="20"/>
          <w:szCs w:val="20"/>
        </w:rPr>
        <w:t>support</w:t>
      </w:r>
      <w:r w:rsidR="00A52FAE" w:rsidRPr="00670524">
        <w:rPr>
          <w:rFonts w:asciiTheme="minorHAnsi" w:hAnsiTheme="minorHAnsi" w:cstheme="minorHAnsi"/>
          <w:sz w:val="20"/>
          <w:szCs w:val="20"/>
        </w:rPr>
        <w:t xml:space="preserve"> through</w:t>
      </w:r>
      <w:r w:rsidR="00A31E2F" w:rsidRPr="00670524">
        <w:rPr>
          <w:rFonts w:asciiTheme="minorHAnsi" w:hAnsiTheme="minorHAnsi" w:cstheme="minorHAnsi"/>
          <w:sz w:val="20"/>
          <w:szCs w:val="20"/>
        </w:rPr>
        <w:t xml:space="preserve"> St. Luke’s Sports Medicine</w:t>
      </w:r>
      <w:r w:rsidRPr="00670524">
        <w:rPr>
          <w:rFonts w:asciiTheme="minorHAnsi" w:hAnsiTheme="minorHAnsi" w:cstheme="minorHAnsi"/>
          <w:sz w:val="20"/>
          <w:szCs w:val="20"/>
        </w:rPr>
        <w:t>.</w:t>
      </w:r>
    </w:p>
    <w:p w14:paraId="7D101A3A" w14:textId="77777777" w:rsidR="008B0DA9" w:rsidRPr="00670524" w:rsidRDefault="008B0DA9" w:rsidP="00E874BA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Recipients shall submit a project performance report indicating the actual use of the funds and the results of the project bi-annually.  </w:t>
      </w:r>
    </w:p>
    <w:p w14:paraId="4004D2C5" w14:textId="77777777" w:rsidR="00903CB0" w:rsidRPr="00670524" w:rsidRDefault="00903CB0" w:rsidP="00F63B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14:paraId="1416B34D" w14:textId="77777777" w:rsidR="00BA53F6" w:rsidRPr="00670524" w:rsidRDefault="00BA53F6" w:rsidP="00F63B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14:paraId="45E946D9" w14:textId="77777777" w:rsidR="00282FB8" w:rsidRPr="00670524" w:rsidRDefault="00282FB8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</w:pPr>
      <w:r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>Timeline</w:t>
      </w:r>
    </w:p>
    <w:p w14:paraId="214FBD50" w14:textId="5E763DE2" w:rsidR="009B261E" w:rsidRPr="00670524" w:rsidRDefault="008B0DA9" w:rsidP="00E874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Applications may be submitted </w:t>
      </w:r>
      <w:r w:rsidR="00BB7FF7">
        <w:rPr>
          <w:rFonts w:asciiTheme="minorHAnsi" w:hAnsiTheme="minorHAnsi" w:cstheme="minorHAnsi"/>
          <w:sz w:val="20"/>
          <w:szCs w:val="20"/>
        </w:rPr>
        <w:t xml:space="preserve">annually </w:t>
      </w:r>
      <w:r w:rsidRPr="00670524">
        <w:rPr>
          <w:rFonts w:asciiTheme="minorHAnsi" w:hAnsiTheme="minorHAnsi" w:cstheme="minorHAnsi"/>
          <w:sz w:val="20"/>
          <w:szCs w:val="20"/>
        </w:rPr>
        <w:t xml:space="preserve">beginning on </w:t>
      </w:r>
      <w:r w:rsidR="00BF496E">
        <w:rPr>
          <w:rFonts w:asciiTheme="minorHAnsi" w:hAnsiTheme="minorHAnsi" w:cstheme="minorHAnsi"/>
          <w:sz w:val="20"/>
          <w:szCs w:val="20"/>
        </w:rPr>
        <w:t>February</w:t>
      </w:r>
      <w:r w:rsidRPr="00670524">
        <w:rPr>
          <w:rFonts w:asciiTheme="minorHAnsi" w:hAnsiTheme="minorHAnsi" w:cstheme="minorHAnsi"/>
          <w:sz w:val="20"/>
          <w:szCs w:val="20"/>
        </w:rPr>
        <w:t xml:space="preserve"> 1</w:t>
      </w:r>
      <w:r w:rsidRPr="0067052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670524">
        <w:rPr>
          <w:rFonts w:asciiTheme="minorHAnsi" w:hAnsiTheme="minorHAnsi" w:cstheme="minorHAnsi"/>
          <w:sz w:val="20"/>
          <w:szCs w:val="20"/>
        </w:rPr>
        <w:t xml:space="preserve">. The deadline for submittal of applications is </w:t>
      </w:r>
      <w:r w:rsidR="00BF496E">
        <w:rPr>
          <w:rFonts w:asciiTheme="minorHAnsi" w:hAnsiTheme="minorHAnsi" w:cstheme="minorHAnsi"/>
          <w:sz w:val="20"/>
          <w:szCs w:val="20"/>
        </w:rPr>
        <w:t xml:space="preserve">May </w:t>
      </w:r>
      <w:r w:rsidRPr="00670524">
        <w:rPr>
          <w:rFonts w:asciiTheme="minorHAnsi" w:hAnsiTheme="minorHAnsi" w:cstheme="minorHAnsi"/>
          <w:sz w:val="20"/>
          <w:szCs w:val="20"/>
        </w:rPr>
        <w:t>3</w:t>
      </w:r>
      <w:r w:rsidR="00BF496E">
        <w:rPr>
          <w:rFonts w:asciiTheme="minorHAnsi" w:hAnsiTheme="minorHAnsi" w:cstheme="minorHAnsi"/>
          <w:sz w:val="20"/>
          <w:szCs w:val="20"/>
        </w:rPr>
        <w:t>1</w:t>
      </w:r>
      <w:r w:rsidR="00BF496E" w:rsidRPr="0067052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BF496E">
        <w:rPr>
          <w:rFonts w:asciiTheme="minorHAnsi" w:hAnsiTheme="minorHAnsi" w:cstheme="minorHAnsi"/>
          <w:sz w:val="20"/>
          <w:szCs w:val="20"/>
        </w:rPr>
        <w:t>.</w:t>
      </w:r>
      <w:r w:rsidRPr="006705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887056" w14:textId="6877FEC8" w:rsidR="00282FB8" w:rsidRPr="00670524" w:rsidRDefault="009B261E" w:rsidP="00E874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b/>
          <w:sz w:val="20"/>
          <w:szCs w:val="20"/>
        </w:rPr>
        <w:t>Note:</w:t>
      </w:r>
      <w:r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8B0DA9" w:rsidRPr="00670524">
        <w:rPr>
          <w:rFonts w:asciiTheme="minorHAnsi" w:hAnsiTheme="minorHAnsi" w:cstheme="minorHAnsi"/>
          <w:sz w:val="20"/>
          <w:szCs w:val="20"/>
          <w:u w:val="single"/>
        </w:rPr>
        <w:t xml:space="preserve">Applications received after the deadline of </w:t>
      </w:r>
      <w:r w:rsidR="00BF385B">
        <w:rPr>
          <w:rFonts w:asciiTheme="minorHAnsi" w:hAnsiTheme="minorHAnsi" w:cstheme="minorHAnsi"/>
          <w:sz w:val="20"/>
          <w:szCs w:val="20"/>
          <w:u w:val="single"/>
        </w:rPr>
        <w:t>May</w:t>
      </w:r>
      <w:r w:rsidR="008B0DA9" w:rsidRPr="00670524">
        <w:rPr>
          <w:rFonts w:asciiTheme="minorHAnsi" w:hAnsiTheme="minorHAnsi" w:cstheme="minorHAnsi"/>
          <w:sz w:val="20"/>
          <w:szCs w:val="20"/>
          <w:u w:val="single"/>
        </w:rPr>
        <w:t xml:space="preserve"> 3</w:t>
      </w:r>
      <w:r w:rsidR="00BF385B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BF385B" w:rsidRPr="00670524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st</w:t>
      </w:r>
      <w:r w:rsidR="00BF385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B0DA9" w:rsidRPr="00670524">
        <w:rPr>
          <w:rFonts w:asciiTheme="minorHAnsi" w:hAnsiTheme="minorHAnsi" w:cstheme="minorHAnsi"/>
          <w:sz w:val="20"/>
          <w:szCs w:val="20"/>
          <w:u w:val="single"/>
        </w:rPr>
        <w:t>will not be considered until the following yea</w:t>
      </w:r>
      <w:r w:rsidR="00670524">
        <w:rPr>
          <w:rFonts w:asciiTheme="minorHAnsi" w:hAnsiTheme="minorHAnsi" w:cstheme="minorHAnsi"/>
          <w:sz w:val="20"/>
          <w:szCs w:val="20"/>
          <w:u w:val="single"/>
        </w:rPr>
        <w:t>r.</w:t>
      </w:r>
      <w:r w:rsidR="00E9121C">
        <w:rPr>
          <w:rFonts w:asciiTheme="minorHAnsi" w:hAnsiTheme="minorHAnsi" w:cstheme="minorHAnsi"/>
          <w:sz w:val="20"/>
          <w:szCs w:val="20"/>
          <w:u w:val="single"/>
        </w:rPr>
        <w:t xml:space="preserve"> For this current application </w:t>
      </w:r>
      <w:r w:rsidR="002C368B">
        <w:rPr>
          <w:rFonts w:asciiTheme="minorHAnsi" w:hAnsiTheme="minorHAnsi" w:cstheme="minorHAnsi"/>
          <w:sz w:val="20"/>
          <w:szCs w:val="20"/>
          <w:u w:val="single"/>
        </w:rPr>
        <w:t>year,</w:t>
      </w:r>
      <w:r w:rsidR="00E9121C">
        <w:rPr>
          <w:rFonts w:asciiTheme="minorHAnsi" w:hAnsiTheme="minorHAnsi" w:cstheme="minorHAnsi"/>
          <w:sz w:val="20"/>
          <w:szCs w:val="20"/>
          <w:u w:val="single"/>
        </w:rPr>
        <w:t xml:space="preserve"> we will be accepting late applications</w:t>
      </w:r>
      <w:r w:rsidR="003003ED">
        <w:rPr>
          <w:rFonts w:asciiTheme="minorHAnsi" w:hAnsiTheme="minorHAnsi" w:cstheme="minorHAnsi"/>
          <w:sz w:val="20"/>
          <w:szCs w:val="20"/>
          <w:u w:val="single"/>
        </w:rPr>
        <w:t xml:space="preserve"> until December 1</w:t>
      </w:r>
      <w:r w:rsidR="003003ED" w:rsidRPr="00670524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st</w:t>
      </w:r>
      <w:r w:rsidR="003003ED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2C368B" w:rsidRPr="002C368B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 xml:space="preserve">All applications will be reviewed and evaluated </w:t>
      </w:r>
      <w:r w:rsidR="00282FB8" w:rsidRPr="00670524">
        <w:rPr>
          <w:rFonts w:asciiTheme="minorHAnsi" w:hAnsiTheme="minorHAnsi" w:cstheme="minorHAnsi"/>
          <w:sz w:val="20"/>
          <w:szCs w:val="20"/>
        </w:rPr>
        <w:t>based</w:t>
      </w:r>
      <w:r w:rsidR="00D521B7" w:rsidRPr="00670524">
        <w:rPr>
          <w:rFonts w:asciiTheme="minorHAnsi" w:hAnsiTheme="minorHAnsi" w:cstheme="minorHAnsi"/>
          <w:sz w:val="20"/>
          <w:szCs w:val="20"/>
        </w:rPr>
        <w:t xml:space="preserve"> upon established criteria</w:t>
      </w:r>
      <w:r w:rsidR="00BB7FF7">
        <w:rPr>
          <w:rFonts w:asciiTheme="minorHAnsi" w:hAnsiTheme="minorHAnsi" w:cstheme="minorHAnsi"/>
          <w:sz w:val="20"/>
          <w:szCs w:val="20"/>
        </w:rPr>
        <w:t xml:space="preserve"> </w:t>
      </w:r>
      <w:r w:rsidR="00BB7FF7" w:rsidRPr="00F27646">
        <w:rPr>
          <w:rFonts w:asciiTheme="minorHAnsi" w:hAnsiTheme="minorHAnsi" w:cstheme="minorHAnsi"/>
          <w:sz w:val="20"/>
          <w:szCs w:val="20"/>
        </w:rPr>
        <w:t>following the application deadline</w:t>
      </w:r>
      <w:r w:rsidR="00D521B7" w:rsidRPr="00670524">
        <w:rPr>
          <w:rFonts w:asciiTheme="minorHAnsi" w:hAnsiTheme="minorHAnsi" w:cstheme="minorHAnsi"/>
          <w:sz w:val="20"/>
          <w:szCs w:val="20"/>
        </w:rPr>
        <w:t xml:space="preserve">. </w:t>
      </w:r>
      <w:r w:rsidR="00282FB8" w:rsidRPr="00670524">
        <w:rPr>
          <w:rFonts w:asciiTheme="minorHAnsi" w:hAnsiTheme="minorHAnsi" w:cstheme="minorHAnsi"/>
          <w:sz w:val="20"/>
          <w:szCs w:val="20"/>
        </w:rPr>
        <w:t xml:space="preserve">St. Luke’s </w:t>
      </w:r>
      <w:r w:rsidR="00BB7FF7">
        <w:rPr>
          <w:rFonts w:asciiTheme="minorHAnsi" w:hAnsiTheme="minorHAnsi" w:cstheme="minorHAnsi"/>
          <w:sz w:val="20"/>
          <w:szCs w:val="20"/>
        </w:rPr>
        <w:t>will make</w:t>
      </w:r>
      <w:r w:rsidR="00BB7FF7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282FB8" w:rsidRPr="00670524">
        <w:rPr>
          <w:rFonts w:asciiTheme="minorHAnsi" w:hAnsiTheme="minorHAnsi" w:cstheme="minorHAnsi"/>
          <w:sz w:val="20"/>
          <w:szCs w:val="20"/>
        </w:rPr>
        <w:t>the final determinations</w:t>
      </w:r>
      <w:r w:rsidR="00BB7FF7">
        <w:rPr>
          <w:rFonts w:asciiTheme="minorHAnsi" w:hAnsiTheme="minorHAnsi" w:cstheme="minorHAnsi"/>
          <w:sz w:val="20"/>
          <w:szCs w:val="20"/>
        </w:rPr>
        <w:t>,</w:t>
      </w:r>
      <w:r w:rsidR="00282FB8" w:rsidRPr="00670524">
        <w:rPr>
          <w:rFonts w:asciiTheme="minorHAnsi" w:hAnsiTheme="minorHAnsi" w:cstheme="minorHAnsi"/>
          <w:sz w:val="20"/>
          <w:szCs w:val="20"/>
        </w:rPr>
        <w:t xml:space="preserve"> and applicants usually receive written notification of their decision </w:t>
      </w:r>
      <w:r w:rsidRPr="00670524">
        <w:rPr>
          <w:rFonts w:asciiTheme="minorHAnsi" w:hAnsiTheme="minorHAnsi" w:cstheme="minorHAnsi"/>
          <w:sz w:val="20"/>
          <w:szCs w:val="20"/>
        </w:rPr>
        <w:t>within one month following an application deadline</w:t>
      </w:r>
      <w:r w:rsidR="00BB7FF7">
        <w:rPr>
          <w:rFonts w:asciiTheme="minorHAnsi" w:hAnsiTheme="minorHAnsi" w:cstheme="minorHAnsi"/>
          <w:sz w:val="20"/>
          <w:szCs w:val="20"/>
        </w:rPr>
        <w:t>.</w:t>
      </w:r>
    </w:p>
    <w:p w14:paraId="724A6164" w14:textId="46C0281B" w:rsidR="00282FB8" w:rsidRPr="00670524" w:rsidRDefault="009B261E" w:rsidP="00E874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670524">
        <w:rPr>
          <w:rFonts w:asciiTheme="minorHAnsi" w:hAnsiTheme="minorHAnsi" w:cstheme="minorHAnsi"/>
          <w:sz w:val="20"/>
          <w:szCs w:val="20"/>
        </w:rPr>
        <w:t>S</w:t>
      </w:r>
      <w:r w:rsidR="00D521B7" w:rsidRPr="00670524">
        <w:rPr>
          <w:rFonts w:asciiTheme="minorHAnsi" w:hAnsiTheme="minorHAnsi" w:cstheme="minorHAnsi"/>
          <w:sz w:val="20"/>
          <w:szCs w:val="20"/>
        </w:rPr>
        <w:t>ervices and/or funding typically commence at a predetermined start date as agreed upon by all parties</w:t>
      </w:r>
      <w:r w:rsidR="008B0DA9" w:rsidRPr="00670524">
        <w:rPr>
          <w:rFonts w:asciiTheme="minorHAnsi" w:hAnsiTheme="minorHAnsi" w:cstheme="minorHAnsi"/>
          <w:sz w:val="20"/>
          <w:szCs w:val="20"/>
        </w:rPr>
        <w:t xml:space="preserve"> beginning as early as </w:t>
      </w:r>
      <w:r w:rsidR="00BF385B">
        <w:rPr>
          <w:rFonts w:asciiTheme="minorHAnsi" w:hAnsiTheme="minorHAnsi" w:cstheme="minorHAnsi"/>
          <w:sz w:val="20"/>
          <w:szCs w:val="20"/>
        </w:rPr>
        <w:t>August</w:t>
      </w:r>
      <w:r w:rsidR="008B0DA9" w:rsidRPr="00670524">
        <w:rPr>
          <w:rFonts w:asciiTheme="minorHAnsi" w:hAnsiTheme="minorHAnsi" w:cstheme="minorHAnsi"/>
          <w:sz w:val="20"/>
          <w:szCs w:val="20"/>
        </w:rPr>
        <w:t xml:space="preserve"> 1</w:t>
      </w:r>
      <w:r w:rsidR="008B0DA9" w:rsidRPr="0067052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8B0DA9" w:rsidRPr="0067052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A87247A" w14:textId="77777777" w:rsidR="00B377EF" w:rsidRPr="00670524" w:rsidRDefault="00B377EF" w:rsidP="00B377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D8F2C92" w14:textId="77777777" w:rsidR="00B377EF" w:rsidRPr="00670524" w:rsidRDefault="00B377EF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FF6600"/>
          <w:sz w:val="28"/>
          <w:szCs w:val="28"/>
        </w:rPr>
      </w:pPr>
      <w:r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>How to Apply</w:t>
      </w:r>
    </w:p>
    <w:p w14:paraId="18ADA51F" w14:textId="00534956" w:rsidR="00AB1F11" w:rsidRPr="00670524" w:rsidRDefault="00D412A2" w:rsidP="00E874BA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Please review this document to determine which application your program, event</w:t>
      </w:r>
      <w:r w:rsidR="008A4AAF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or organization qualifies for. If you feel your organization meets the criteria</w:t>
      </w:r>
      <w:r w:rsidR="008A4AAF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please fill out the application to apply for sponsorship.</w:t>
      </w:r>
      <w:r w:rsidR="00196FF1" w:rsidRPr="006705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A4660F" w14:textId="77777777" w:rsidR="004B73B4" w:rsidRPr="00670524" w:rsidRDefault="004B73B4" w:rsidP="00E874BA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Compl</w:t>
      </w:r>
      <w:r w:rsidR="00317F93" w:rsidRPr="00670524">
        <w:rPr>
          <w:rFonts w:asciiTheme="minorHAnsi" w:hAnsiTheme="minorHAnsi" w:cstheme="minorHAnsi"/>
          <w:sz w:val="20"/>
          <w:szCs w:val="20"/>
        </w:rPr>
        <w:t xml:space="preserve">ete the </w:t>
      </w:r>
      <w:r w:rsidR="001C501C" w:rsidRPr="00670524">
        <w:rPr>
          <w:rFonts w:asciiTheme="minorHAnsi" w:hAnsiTheme="minorHAnsi" w:cstheme="minorHAnsi"/>
          <w:sz w:val="20"/>
          <w:szCs w:val="20"/>
        </w:rPr>
        <w:t xml:space="preserve">appropriate </w:t>
      </w:r>
      <w:r w:rsidR="00317F93" w:rsidRPr="00670524">
        <w:rPr>
          <w:rFonts w:asciiTheme="minorHAnsi" w:hAnsiTheme="minorHAnsi" w:cstheme="minorHAnsi"/>
          <w:sz w:val="20"/>
          <w:szCs w:val="20"/>
        </w:rPr>
        <w:t xml:space="preserve">application and gather </w:t>
      </w:r>
      <w:r w:rsidR="001C501C" w:rsidRPr="00670524">
        <w:rPr>
          <w:rFonts w:asciiTheme="minorHAnsi" w:hAnsiTheme="minorHAnsi" w:cstheme="minorHAnsi"/>
          <w:sz w:val="20"/>
          <w:szCs w:val="20"/>
        </w:rPr>
        <w:t>the required</w:t>
      </w:r>
      <w:r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1C501C" w:rsidRPr="00670524">
        <w:rPr>
          <w:rFonts w:asciiTheme="minorHAnsi" w:hAnsiTheme="minorHAnsi" w:cstheme="minorHAnsi"/>
          <w:sz w:val="20"/>
          <w:szCs w:val="20"/>
        </w:rPr>
        <w:t>attachments</w:t>
      </w:r>
      <w:r w:rsidR="00317F93" w:rsidRPr="00670524">
        <w:rPr>
          <w:rFonts w:asciiTheme="minorHAnsi" w:hAnsiTheme="minorHAnsi" w:cstheme="minorHAnsi"/>
          <w:sz w:val="20"/>
          <w:szCs w:val="20"/>
        </w:rPr>
        <w:t>.</w:t>
      </w:r>
    </w:p>
    <w:p w14:paraId="35EC3873" w14:textId="77777777" w:rsidR="00AE49DD" w:rsidRPr="00670524" w:rsidRDefault="00AE49DD" w:rsidP="00AE49DD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If you are seeking a cash donation, supplying a W-9 form with the application may expedite the donation process if your application is accepted. </w:t>
      </w:r>
    </w:p>
    <w:p w14:paraId="423E55F0" w14:textId="77777777" w:rsidR="00AE49DD" w:rsidRPr="00670524" w:rsidRDefault="00AE49DD" w:rsidP="00AE49DD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If it is possible to attach a schedule of events, please do so.</w:t>
      </w:r>
    </w:p>
    <w:p w14:paraId="6C73C0EF" w14:textId="77777777" w:rsidR="00AE49DD" w:rsidRPr="00670524" w:rsidRDefault="00AE49DD" w:rsidP="00AE49DD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If your organization maintains a 501(c)3 status, please attach verification documentation.</w:t>
      </w:r>
    </w:p>
    <w:p w14:paraId="2FBD8E7B" w14:textId="43DB1D65" w:rsidR="004B73B4" w:rsidRPr="00670524" w:rsidRDefault="004B73B4" w:rsidP="00E874BA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Email the completed application to </w:t>
      </w:r>
      <w:hyperlink r:id="rId10" w:history="1">
        <w:r w:rsidR="00D412A2" w:rsidRPr="00670524">
          <w:rPr>
            <w:rStyle w:val="Hyperlink"/>
            <w:rFonts w:asciiTheme="minorHAnsi" w:hAnsiTheme="minorHAnsi" w:cstheme="minorHAnsi"/>
            <w:sz w:val="20"/>
            <w:szCs w:val="20"/>
          </w:rPr>
          <w:t>marketing@slhs.org</w:t>
        </w:r>
      </w:hyperlink>
      <w:r w:rsidR="00D412A2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>as WORD</w:t>
      </w:r>
      <w:r w:rsidR="005A1D84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>attachments. In the subject field of the email header, type “</w:t>
      </w:r>
      <w:r w:rsidR="00FE1B07" w:rsidRPr="00670524">
        <w:rPr>
          <w:rFonts w:asciiTheme="minorHAnsi" w:hAnsiTheme="minorHAnsi" w:cstheme="minorHAnsi"/>
          <w:sz w:val="20"/>
          <w:szCs w:val="20"/>
        </w:rPr>
        <w:t>Sports Medicine</w:t>
      </w:r>
      <w:r w:rsidR="00BD234C" w:rsidRPr="00670524">
        <w:rPr>
          <w:rFonts w:asciiTheme="minorHAnsi" w:hAnsiTheme="minorHAnsi" w:cstheme="minorHAnsi"/>
          <w:sz w:val="20"/>
          <w:szCs w:val="20"/>
        </w:rPr>
        <w:t xml:space="preserve"> Sponsorship </w:t>
      </w:r>
      <w:r w:rsidRPr="00670524">
        <w:rPr>
          <w:rFonts w:asciiTheme="minorHAnsi" w:hAnsiTheme="minorHAnsi" w:cstheme="minorHAnsi"/>
          <w:sz w:val="20"/>
          <w:szCs w:val="20"/>
        </w:rPr>
        <w:t>Application</w:t>
      </w:r>
      <w:r w:rsidR="00FE1B07" w:rsidRPr="00670524">
        <w:rPr>
          <w:rFonts w:asciiTheme="minorHAnsi" w:hAnsiTheme="minorHAnsi" w:cstheme="minorHAnsi"/>
          <w:sz w:val="20"/>
          <w:szCs w:val="20"/>
        </w:rPr>
        <w:t xml:space="preserve">” (Note: </w:t>
      </w:r>
      <w:r w:rsidRPr="00670524">
        <w:rPr>
          <w:rFonts w:asciiTheme="minorHAnsi" w:hAnsiTheme="minorHAnsi" w:cstheme="minorHAnsi"/>
          <w:sz w:val="20"/>
          <w:szCs w:val="20"/>
        </w:rPr>
        <w:t>emailed applications are preferred, however, in the event of technical difficulties, paper applications may be sent to the address listed below</w:t>
      </w:r>
      <w:r w:rsidR="00D412A2" w:rsidRPr="00670524">
        <w:rPr>
          <w:rFonts w:asciiTheme="minorHAnsi" w:hAnsiTheme="minorHAnsi" w:cstheme="minorHAnsi"/>
          <w:sz w:val="20"/>
          <w:szCs w:val="20"/>
        </w:rPr>
        <w:t>).</w:t>
      </w:r>
      <w:r w:rsidRPr="006705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0FCFB1" w14:textId="7930F146" w:rsidR="00282FB8" w:rsidRPr="00670524" w:rsidRDefault="00282FB8" w:rsidP="00E874BA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70524">
        <w:rPr>
          <w:rFonts w:asciiTheme="minorHAnsi" w:hAnsiTheme="minorHAnsi" w:cstheme="minorHAnsi"/>
          <w:b/>
        </w:rPr>
        <w:t xml:space="preserve">Applications </w:t>
      </w:r>
      <w:r w:rsidRPr="00670524">
        <w:rPr>
          <w:rFonts w:asciiTheme="minorHAnsi" w:hAnsiTheme="minorHAnsi" w:cstheme="minorHAnsi"/>
          <w:b/>
          <w:u w:val="single"/>
        </w:rPr>
        <w:t>must be received</w:t>
      </w:r>
      <w:r w:rsidRPr="00670524">
        <w:rPr>
          <w:rFonts w:asciiTheme="minorHAnsi" w:hAnsiTheme="minorHAnsi" w:cstheme="minorHAnsi"/>
          <w:b/>
        </w:rPr>
        <w:t xml:space="preserve"> </w:t>
      </w:r>
      <w:r w:rsidR="00D521B7" w:rsidRPr="00670524">
        <w:rPr>
          <w:rFonts w:asciiTheme="minorHAnsi" w:hAnsiTheme="minorHAnsi" w:cstheme="minorHAnsi"/>
          <w:b/>
        </w:rPr>
        <w:t xml:space="preserve">by the </w:t>
      </w:r>
      <w:r w:rsidR="008A4AAF">
        <w:rPr>
          <w:rFonts w:asciiTheme="minorHAnsi" w:hAnsiTheme="minorHAnsi" w:cstheme="minorHAnsi"/>
          <w:b/>
        </w:rPr>
        <w:t>stated</w:t>
      </w:r>
      <w:r w:rsidR="008A4AAF" w:rsidRPr="00670524">
        <w:rPr>
          <w:rFonts w:asciiTheme="minorHAnsi" w:hAnsiTheme="minorHAnsi" w:cstheme="minorHAnsi"/>
          <w:b/>
        </w:rPr>
        <w:t xml:space="preserve"> </w:t>
      </w:r>
      <w:r w:rsidR="00D521B7" w:rsidRPr="00670524">
        <w:rPr>
          <w:rFonts w:asciiTheme="minorHAnsi" w:hAnsiTheme="minorHAnsi" w:cstheme="minorHAnsi"/>
          <w:b/>
        </w:rPr>
        <w:t>deadline</w:t>
      </w:r>
      <w:r w:rsidRPr="00670524">
        <w:rPr>
          <w:rFonts w:asciiTheme="minorHAnsi" w:hAnsiTheme="minorHAnsi" w:cstheme="minorHAnsi"/>
          <w:b/>
        </w:rPr>
        <w:t xml:space="preserve">. Late </w:t>
      </w:r>
      <w:r w:rsidR="00D521B7" w:rsidRPr="00670524">
        <w:rPr>
          <w:rFonts w:asciiTheme="minorHAnsi" w:hAnsiTheme="minorHAnsi" w:cstheme="minorHAnsi"/>
          <w:b/>
        </w:rPr>
        <w:t xml:space="preserve">applications will </w:t>
      </w:r>
      <w:r w:rsidR="00D05AAC" w:rsidRPr="00670524">
        <w:rPr>
          <w:rFonts w:asciiTheme="minorHAnsi" w:hAnsiTheme="minorHAnsi" w:cstheme="minorHAnsi"/>
          <w:b/>
        </w:rPr>
        <w:t xml:space="preserve">not </w:t>
      </w:r>
      <w:r w:rsidR="00D521B7" w:rsidRPr="00670524">
        <w:rPr>
          <w:rFonts w:asciiTheme="minorHAnsi" w:hAnsiTheme="minorHAnsi" w:cstheme="minorHAnsi"/>
          <w:b/>
        </w:rPr>
        <w:t xml:space="preserve">be reviewed </w:t>
      </w:r>
      <w:r w:rsidR="00D05AAC" w:rsidRPr="00670524">
        <w:rPr>
          <w:rFonts w:asciiTheme="minorHAnsi" w:hAnsiTheme="minorHAnsi" w:cstheme="minorHAnsi"/>
          <w:b/>
        </w:rPr>
        <w:t>until</w:t>
      </w:r>
      <w:r w:rsidR="001C501C" w:rsidRPr="00670524">
        <w:rPr>
          <w:rFonts w:asciiTheme="minorHAnsi" w:hAnsiTheme="minorHAnsi" w:cstheme="minorHAnsi"/>
          <w:b/>
        </w:rPr>
        <w:t xml:space="preserve"> the following year.</w:t>
      </w:r>
    </w:p>
    <w:p w14:paraId="779F65F4" w14:textId="77777777" w:rsidR="0040254A" w:rsidRPr="00670524" w:rsidRDefault="0040254A" w:rsidP="004025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9174BBC" w14:textId="77777777" w:rsidR="00282FB8" w:rsidRPr="00670524" w:rsidRDefault="00282FB8" w:rsidP="00282F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70524">
        <w:rPr>
          <w:rFonts w:asciiTheme="minorHAnsi" w:hAnsiTheme="minorHAnsi" w:cstheme="minorHAnsi"/>
          <w:sz w:val="20"/>
          <w:szCs w:val="20"/>
          <w:u w:val="single"/>
        </w:rPr>
        <w:t>Contact Information</w:t>
      </w:r>
    </w:p>
    <w:p w14:paraId="4DC13C25" w14:textId="3DECF104" w:rsidR="00282FB8" w:rsidRPr="00670524" w:rsidRDefault="00D412A2" w:rsidP="00282F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James Watson</w:t>
      </w:r>
    </w:p>
    <w:p w14:paraId="45E6F115" w14:textId="24ED3426" w:rsidR="00D412A2" w:rsidRPr="00670524" w:rsidRDefault="00D412A2" w:rsidP="00282F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Marketing Department</w:t>
      </w:r>
    </w:p>
    <w:p w14:paraId="3AF66D9F" w14:textId="6AC2EAA5" w:rsidR="00D412A2" w:rsidRPr="00670524" w:rsidRDefault="00D412A2" w:rsidP="00282F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3</w:t>
      </w:r>
      <w:r w:rsidRPr="00670524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670524">
        <w:rPr>
          <w:rFonts w:asciiTheme="minorHAnsi" w:hAnsiTheme="minorHAnsi" w:cstheme="minorHAnsi"/>
          <w:sz w:val="20"/>
          <w:szCs w:val="20"/>
        </w:rPr>
        <w:t xml:space="preserve"> Floor St. Luke’s Plaza</w:t>
      </w:r>
    </w:p>
    <w:p w14:paraId="609E8F51" w14:textId="77777777" w:rsidR="00D412A2" w:rsidRPr="00670524" w:rsidRDefault="00D412A2" w:rsidP="00282F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7052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720 E Park Blvd </w:t>
      </w:r>
    </w:p>
    <w:p w14:paraId="1EB3D69A" w14:textId="44D5FED8" w:rsidR="00D412A2" w:rsidRPr="00670524" w:rsidRDefault="00D412A2" w:rsidP="00282F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67052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Boise, ID 83712</w:t>
      </w:r>
    </w:p>
    <w:p w14:paraId="4069E0FE" w14:textId="26A0CE52" w:rsidR="00282FB8" w:rsidRPr="00670524" w:rsidRDefault="00282FB8" w:rsidP="00282FB8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Email:  </w:t>
      </w:r>
      <w:hyperlink r:id="rId11" w:history="1">
        <w:r w:rsidR="00D412A2" w:rsidRPr="00670524">
          <w:rPr>
            <w:rStyle w:val="Hyperlink"/>
            <w:rFonts w:asciiTheme="minorHAnsi" w:hAnsiTheme="minorHAnsi" w:cstheme="minorHAnsi"/>
            <w:sz w:val="20"/>
            <w:szCs w:val="20"/>
          </w:rPr>
          <w:t>marketing@slhs.org</w:t>
        </w:r>
      </w:hyperlink>
      <w:r w:rsidR="00D412A2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 xml:space="preserve">Phone:  </w:t>
      </w:r>
      <w:r w:rsidR="00D412A2" w:rsidRPr="00670524">
        <w:rPr>
          <w:rFonts w:asciiTheme="minorHAnsi" w:hAnsiTheme="minorHAnsi" w:cstheme="minorHAnsi"/>
          <w:sz w:val="20"/>
          <w:szCs w:val="20"/>
        </w:rPr>
        <w:t>208-381-1907</w:t>
      </w:r>
    </w:p>
    <w:p w14:paraId="38E94DB6" w14:textId="77777777" w:rsidR="004B73B4" w:rsidRPr="00670524" w:rsidRDefault="004B73B4" w:rsidP="00D87A7A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14:paraId="695705FF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4A8E0165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44D85FE6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3BE3DD16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2FA5695D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77C7DC7D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4962A118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67CAEEF5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6F3E13A7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3B84E807" w14:textId="77777777" w:rsidR="00777016" w:rsidRPr="00670524" w:rsidRDefault="0077701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</w:p>
    <w:p w14:paraId="74C61FD8" w14:textId="77777777" w:rsidR="00777016" w:rsidRPr="00670524" w:rsidRDefault="00777016" w:rsidP="00017AC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40"/>
          <w:szCs w:val="40"/>
        </w:rPr>
        <w:sectPr w:rsidR="00777016" w:rsidRPr="00670524" w:rsidSect="002D709D">
          <w:footerReference w:type="default" r:id="rId12"/>
          <w:pgSz w:w="12240" w:h="15840"/>
          <w:pgMar w:top="864" w:right="1440" w:bottom="720" w:left="1440" w:header="720" w:footer="720" w:gutter="0"/>
          <w:cols w:space="720"/>
          <w:noEndnote/>
        </w:sectPr>
      </w:pPr>
    </w:p>
    <w:p w14:paraId="6FC0905C" w14:textId="77777777" w:rsidR="00533726" w:rsidRPr="00670524" w:rsidRDefault="002F3050" w:rsidP="00017AC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br w:type="page"/>
      </w:r>
    </w:p>
    <w:p w14:paraId="496F1308" w14:textId="77777777" w:rsidR="00533726" w:rsidRPr="00670524" w:rsidRDefault="0053372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4539EC41" w14:textId="77777777" w:rsidR="00533726" w:rsidRPr="00670524" w:rsidRDefault="0053372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A2944FD" w14:textId="77777777" w:rsidR="00533726" w:rsidRPr="00670524" w:rsidRDefault="0053372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7C4893C5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0759E20F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1E4205BC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65E2BE2F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46A6F674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0E4990C4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374373C3" w14:textId="0F9C7E21" w:rsidR="00F415E2" w:rsidRPr="00670524" w:rsidRDefault="00D412A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670524">
        <w:rPr>
          <w:rFonts w:asciiTheme="minorHAnsi" w:hAnsiTheme="minorHAnsi" w:cstheme="min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F6F812" wp14:editId="4BD398DF">
            <wp:simplePos x="0" y="0"/>
            <wp:positionH relativeFrom="column">
              <wp:posOffset>1353185</wp:posOffset>
            </wp:positionH>
            <wp:positionV relativeFrom="paragraph">
              <wp:posOffset>149860</wp:posOffset>
            </wp:positionV>
            <wp:extent cx="3490595" cy="18192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CE166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361FCC90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7CF7873A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3F0BB0E2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3E8DAED6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5C790E53" w14:textId="77777777" w:rsidR="00F415E2" w:rsidRPr="00670524" w:rsidRDefault="00F415E2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2B27640A" w14:textId="77777777" w:rsidR="001C501C" w:rsidRPr="00670524" w:rsidRDefault="001C501C" w:rsidP="001C50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Sports Organization</w:t>
      </w:r>
      <w:r w:rsidR="00F61894"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</w:t>
      </w: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, Event</w:t>
      </w:r>
      <w:r w:rsidR="00F61894"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</w:t>
      </w: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, Program</w:t>
      </w:r>
      <w:r w:rsidR="00F61894"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>s</w:t>
      </w:r>
    </w:p>
    <w:p w14:paraId="21359DF7" w14:textId="77777777" w:rsidR="001C501C" w:rsidRPr="00670524" w:rsidRDefault="001C501C" w:rsidP="001C50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670524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Sponsorship Application </w:t>
      </w:r>
    </w:p>
    <w:p w14:paraId="20F9C767" w14:textId="77777777" w:rsidR="00533726" w:rsidRPr="00670524" w:rsidRDefault="00533726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9637683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7C64CFD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D84781A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E005065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D18E918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FB2EC41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E1E255F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58C8A59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BA45432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A3ED02B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6C4B878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3E5ABF0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D01CF96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9856636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DAF12B7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06DBBF1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CCFCEA4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B372500" w14:textId="77777777" w:rsidR="008D1275" w:rsidRPr="00670524" w:rsidRDefault="008D1275" w:rsidP="005337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D93318D" w14:textId="77777777" w:rsidR="00777016" w:rsidRPr="00670524" w:rsidRDefault="00777016" w:rsidP="00115A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</w:rPr>
        <w:sectPr w:rsidR="00777016" w:rsidRPr="00670524" w:rsidSect="00777016">
          <w:type w:val="continuous"/>
          <w:pgSz w:w="12240" w:h="15840"/>
          <w:pgMar w:top="864" w:right="1440" w:bottom="720" w:left="1440" w:header="720" w:footer="720" w:gutter="0"/>
          <w:cols w:space="720"/>
          <w:noEndnote/>
        </w:sectPr>
      </w:pPr>
    </w:p>
    <w:p w14:paraId="02E0C76E" w14:textId="77777777" w:rsidR="008D1275" w:rsidRPr="00670524" w:rsidRDefault="008D1275" w:rsidP="00115A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44F7096" w14:textId="77777777" w:rsidR="00F63B6F" w:rsidRPr="00670524" w:rsidRDefault="00223DCC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</w:pPr>
      <w:r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 xml:space="preserve">Section 1: </w:t>
      </w:r>
      <w:r w:rsidR="001A29DD"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 xml:space="preserve">Organization </w:t>
      </w:r>
      <w:r w:rsidR="00F63B6F" w:rsidRPr="00670524">
        <w:rPr>
          <w:rFonts w:asciiTheme="minorHAnsi" w:hAnsiTheme="minorHAnsi" w:cstheme="minorHAnsi"/>
          <w:b/>
          <w:bCs/>
          <w:iCs/>
          <w:color w:val="D9D9D9"/>
          <w:sz w:val="28"/>
          <w:szCs w:val="28"/>
        </w:rPr>
        <w:t>Information</w:t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720"/>
        <w:gridCol w:w="1800"/>
        <w:gridCol w:w="900"/>
        <w:gridCol w:w="1728"/>
      </w:tblGrid>
      <w:tr w:rsidR="00676879" w:rsidRPr="00610548" w14:paraId="3F710986" w14:textId="77777777" w:rsidTr="00923511">
        <w:trPr>
          <w:jc w:val="right"/>
        </w:trPr>
        <w:tc>
          <w:tcPr>
            <w:tcW w:w="1908" w:type="dxa"/>
          </w:tcPr>
          <w:p w14:paraId="769EED5D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Organization Name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14:paraId="4A05112F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879" w:rsidRPr="00610548" w14:paraId="33DC4E89" w14:textId="77777777" w:rsidTr="00923511">
        <w:trPr>
          <w:jc w:val="right"/>
        </w:trPr>
        <w:tc>
          <w:tcPr>
            <w:tcW w:w="1908" w:type="dxa"/>
          </w:tcPr>
          <w:p w14:paraId="6E871E29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9D0BD8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879" w:rsidRPr="00610548" w14:paraId="4A261E87" w14:textId="77777777" w:rsidTr="00923511">
        <w:trPr>
          <w:jc w:val="right"/>
        </w:trPr>
        <w:tc>
          <w:tcPr>
            <w:tcW w:w="1908" w:type="dxa"/>
          </w:tcPr>
          <w:p w14:paraId="25BDBB48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City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AC68701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D362701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830BBC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B65F1E1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0FD22A0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879" w:rsidRPr="00610548" w14:paraId="3F0E1005" w14:textId="77777777" w:rsidTr="00923511">
        <w:trPr>
          <w:jc w:val="right"/>
        </w:trPr>
        <w:tc>
          <w:tcPr>
            <w:tcW w:w="1908" w:type="dxa"/>
          </w:tcPr>
          <w:p w14:paraId="336E090B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Primary Contact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F5DC955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018FA7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12F0E857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879" w:rsidRPr="00610548" w14:paraId="1018B1E8" w14:textId="77777777" w:rsidTr="00923511">
        <w:trPr>
          <w:jc w:val="right"/>
        </w:trPr>
        <w:tc>
          <w:tcPr>
            <w:tcW w:w="1908" w:type="dxa"/>
          </w:tcPr>
          <w:p w14:paraId="1989756C" w14:textId="77777777" w:rsidR="00B87F68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96A6F66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407A9E" w14:textId="77777777" w:rsidR="00B87F68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BACBBB8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CAA3DCA" w14:textId="77777777" w:rsidR="00B87F68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A112DD9" w14:textId="77777777" w:rsidR="00B87F68" w:rsidRPr="00670524" w:rsidRDefault="00B87F68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879" w:rsidRPr="00610548" w14:paraId="6AF71258" w14:textId="77777777" w:rsidTr="00923511">
        <w:trPr>
          <w:jc w:val="right"/>
        </w:trPr>
        <w:tc>
          <w:tcPr>
            <w:tcW w:w="1908" w:type="dxa"/>
          </w:tcPr>
          <w:p w14:paraId="1E6DBD1E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0524">
              <w:rPr>
                <w:rFonts w:asciiTheme="minorHAnsi" w:hAnsiTheme="minorHAnsi" w:cstheme="minorHAnsi"/>
                <w:sz w:val="20"/>
                <w:szCs w:val="20"/>
              </w:rPr>
              <w:t>Purpose/Mission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14:paraId="72FCE556" w14:textId="77777777" w:rsidR="00676879" w:rsidRPr="00670524" w:rsidRDefault="00676879" w:rsidP="0092351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7AEC9" w14:textId="77777777" w:rsidR="00DF6B99" w:rsidRPr="00670524" w:rsidRDefault="00DF6B99" w:rsidP="00F9263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7490F64" w14:textId="77777777" w:rsidR="005A7D91" w:rsidRPr="00670524" w:rsidRDefault="005A7D91" w:rsidP="00F9263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E035E9" w14:textId="77777777" w:rsidR="001A29DD" w:rsidRPr="00670524" w:rsidRDefault="00223DCC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color w:val="D9D9D9"/>
          <w:sz w:val="28"/>
          <w:szCs w:val="28"/>
        </w:rPr>
      </w:pPr>
      <w:r w:rsidRPr="00670524">
        <w:rPr>
          <w:rFonts w:asciiTheme="minorHAnsi" w:hAnsiTheme="minorHAnsi" w:cstheme="minorHAnsi"/>
          <w:b/>
          <w:color w:val="D9D9D9"/>
          <w:sz w:val="28"/>
          <w:szCs w:val="28"/>
        </w:rPr>
        <w:t xml:space="preserve">Section 2: </w:t>
      </w:r>
      <w:r w:rsidR="00F352F9" w:rsidRPr="00670524">
        <w:rPr>
          <w:rFonts w:asciiTheme="minorHAnsi" w:hAnsiTheme="minorHAnsi" w:cstheme="minorHAnsi"/>
          <w:b/>
          <w:color w:val="D9D9D9"/>
          <w:sz w:val="28"/>
          <w:szCs w:val="28"/>
        </w:rPr>
        <w:t>General</w:t>
      </w:r>
      <w:r w:rsidR="001A29DD" w:rsidRPr="00670524">
        <w:rPr>
          <w:rFonts w:asciiTheme="minorHAnsi" w:hAnsiTheme="minorHAnsi" w:cstheme="minorHAnsi"/>
          <w:b/>
          <w:color w:val="D9D9D9"/>
          <w:sz w:val="28"/>
          <w:szCs w:val="28"/>
        </w:rPr>
        <w:t xml:space="preserve"> Information</w:t>
      </w:r>
    </w:p>
    <w:p w14:paraId="0C810988" w14:textId="171BCF5F" w:rsidR="00857C6C" w:rsidRPr="00670524" w:rsidRDefault="00EA6D83" w:rsidP="00857C6C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670524">
        <w:rPr>
          <w:rFonts w:asciiTheme="minorHAnsi" w:hAnsiTheme="minorHAnsi" w:cstheme="minorHAnsi"/>
          <w:i/>
          <w:sz w:val="20"/>
          <w:szCs w:val="20"/>
        </w:rPr>
        <w:t xml:space="preserve">Please fill out the remaining questions to the best of your ability. If specifics are unknown, please estimate or approximate as best possible. </w:t>
      </w:r>
      <w:r w:rsidRPr="00670524">
        <w:rPr>
          <w:rFonts w:asciiTheme="minorHAnsi" w:hAnsiTheme="minorHAnsi" w:cstheme="minorHAnsi"/>
          <w:i/>
          <w:sz w:val="20"/>
          <w:szCs w:val="20"/>
          <w:u w:val="single"/>
        </w:rPr>
        <w:t>Each question may or may not apply to your situation</w:t>
      </w:r>
      <w:r w:rsidRPr="00670524">
        <w:rPr>
          <w:rFonts w:asciiTheme="minorHAnsi" w:hAnsiTheme="minorHAnsi" w:cstheme="minorHAnsi"/>
          <w:i/>
          <w:sz w:val="20"/>
          <w:szCs w:val="20"/>
        </w:rPr>
        <w:t>. Please fill out the form as completely as possible and leave questions blank if they are not applicable. We will contact you if additional information is needed.</w:t>
      </w:r>
    </w:p>
    <w:p w14:paraId="4D5770BC" w14:textId="77777777" w:rsidR="00AD5302" w:rsidRPr="00670524" w:rsidRDefault="00857C6C" w:rsidP="00E874BA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Date of this request: ___</w:t>
      </w:r>
    </w:p>
    <w:p w14:paraId="2E8CBD55" w14:textId="77777777" w:rsidR="00AD5302" w:rsidRPr="00670524" w:rsidRDefault="00EA6D83" w:rsidP="00E874B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Is your organization</w:t>
      </w:r>
      <w:r w:rsidR="00857C6C" w:rsidRPr="00670524">
        <w:rPr>
          <w:rFonts w:asciiTheme="minorHAnsi" w:hAnsiTheme="minorHAnsi" w:cstheme="minorHAnsi"/>
          <w:sz w:val="20"/>
          <w:szCs w:val="20"/>
        </w:rPr>
        <w:t>:</w:t>
      </w:r>
      <w:r w:rsidR="00CF7A34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AD5302" w:rsidRPr="00670524">
        <w:rPr>
          <w:rFonts w:asciiTheme="minorHAnsi" w:hAnsiTheme="minorHAnsi" w:cstheme="minorHAnsi"/>
          <w:sz w:val="20"/>
          <w:szCs w:val="20"/>
        </w:rPr>
        <w:tab/>
      </w:r>
    </w:p>
    <w:p w14:paraId="684821F8" w14:textId="025CC8AB" w:rsidR="001C501C" w:rsidRPr="00670524" w:rsidRDefault="00AD5302" w:rsidP="001C501C">
      <w:pPr>
        <w:autoSpaceDE w:val="0"/>
        <w:autoSpaceDN w:val="0"/>
        <w:adjustRightInd w:val="0"/>
        <w:spacing w:after="120"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ab/>
      </w:r>
      <w:r w:rsidRPr="00670524">
        <w:rPr>
          <w:rFonts w:asciiTheme="minorHAnsi" w:hAnsiTheme="minorHAnsi" w:cstheme="minorHAnsi"/>
          <w:sz w:val="20"/>
          <w:szCs w:val="20"/>
        </w:rPr>
        <w:tab/>
      </w:r>
      <w:r w:rsidR="00D412A2" w:rsidRPr="00670524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416105C2" wp14:editId="2B9B5D73">
            <wp:extent cx="914400" cy="23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8946" w14:textId="77777777" w:rsidR="00244518" w:rsidRPr="00670524" w:rsidRDefault="00244518" w:rsidP="0024451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70524">
        <w:rPr>
          <w:rFonts w:asciiTheme="minorHAnsi" w:hAnsiTheme="minorHAnsi" w:cstheme="minorHAnsi"/>
          <w:b/>
          <w:sz w:val="20"/>
          <w:szCs w:val="20"/>
        </w:rPr>
        <w:t xml:space="preserve">Note: 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>Requests for support of sports related programs/events/services that qualify as a 501c3 should consider applying for the CHI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F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 xml:space="preserve"> (Community Health Improvement Fund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 xml:space="preserve"> Annual Grant Program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T</w:t>
      </w:r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 xml:space="preserve">here is a separate application available at </w:t>
      </w:r>
      <w:hyperlink r:id="rId15" w:history="1">
        <w:r w:rsidRPr="0024451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www.stlukesonline.org/chif</w:t>
        </w:r>
      </w:hyperlink>
      <w:r w:rsidRPr="0067052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2CAF35C0" w14:textId="77777777" w:rsidR="001C501C" w:rsidRPr="00670524" w:rsidRDefault="001C501C" w:rsidP="001C501C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8ADD9B2" w14:textId="040C4344" w:rsidR="00E874BA" w:rsidRPr="00670524" w:rsidRDefault="001C501C" w:rsidP="00E874BA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Amount requested __________</w:t>
      </w:r>
    </w:p>
    <w:p w14:paraId="20855E6D" w14:textId="0043F2C9" w:rsidR="00E874BA" w:rsidRPr="00670524" w:rsidRDefault="001C501C" w:rsidP="00E874BA">
      <w:pPr>
        <w:autoSpaceDE w:val="0"/>
        <w:autoSpaceDN w:val="0"/>
        <w:adjustRightInd w:val="0"/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Type of funding requested: </w:t>
      </w:r>
      <w:r w:rsidR="00E874BA" w:rsidRPr="00670524">
        <w:rPr>
          <w:rFonts w:asciiTheme="minorHAnsi" w:hAnsiTheme="minorHAnsi" w:cstheme="minorHAnsi"/>
          <w:sz w:val="20"/>
          <w:szCs w:val="20"/>
        </w:rPr>
        <w:t xml:space="preserve"> Cash Grant, Matching Grant, In-Kind Su</w:t>
      </w:r>
      <w:r w:rsidR="00A96CFD" w:rsidRPr="00670524">
        <w:rPr>
          <w:rFonts w:asciiTheme="minorHAnsi" w:hAnsiTheme="minorHAnsi" w:cstheme="minorHAnsi"/>
          <w:sz w:val="20"/>
          <w:szCs w:val="20"/>
        </w:rPr>
        <w:t>pport – describe below:</w:t>
      </w:r>
      <w:r w:rsidR="00AD1F54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="00E874BA"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3784507E" w14:textId="77777777" w:rsidR="00E874BA" w:rsidRPr="00670524" w:rsidRDefault="00E874BA" w:rsidP="00E874BA">
      <w:pPr>
        <w:autoSpaceDE w:val="0"/>
        <w:autoSpaceDN w:val="0"/>
        <w:adjustRightInd w:val="0"/>
        <w:spacing w:after="120" w:line="36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6A10C3E5" w14:textId="77777777" w:rsidR="00E874BA" w:rsidRPr="00670524" w:rsidRDefault="00E874BA" w:rsidP="00E874BA">
      <w:pPr>
        <w:autoSpaceDE w:val="0"/>
        <w:autoSpaceDN w:val="0"/>
        <w:adjustRightInd w:val="0"/>
        <w:spacing w:after="120" w:line="36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20380508" w14:textId="77777777" w:rsidR="00E874BA" w:rsidRPr="00670524" w:rsidRDefault="00E874BA" w:rsidP="00E874BA">
      <w:pPr>
        <w:autoSpaceDE w:val="0"/>
        <w:autoSpaceDN w:val="0"/>
        <w:adjustRightInd w:val="0"/>
        <w:spacing w:after="120" w:line="360" w:lineRule="auto"/>
        <w:ind w:firstLine="360"/>
        <w:rPr>
          <w:rFonts w:asciiTheme="minorHAnsi" w:hAnsiTheme="minorHAnsi" w:cstheme="minorHAnsi"/>
          <w:sz w:val="20"/>
          <w:szCs w:val="20"/>
        </w:rPr>
      </w:pPr>
    </w:p>
    <w:p w14:paraId="2025B968" w14:textId="77777777" w:rsidR="00E874BA" w:rsidRPr="00670524" w:rsidRDefault="00857C6C" w:rsidP="00E874BA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What is the intended use of </w:t>
      </w:r>
      <w:r w:rsidR="001C501C" w:rsidRPr="00670524">
        <w:rPr>
          <w:rFonts w:asciiTheme="minorHAnsi" w:hAnsiTheme="minorHAnsi" w:cstheme="minorHAnsi"/>
          <w:sz w:val="20"/>
          <w:szCs w:val="20"/>
        </w:rPr>
        <w:t>these funds</w:t>
      </w:r>
      <w:r w:rsidRPr="00670524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624698C8" w14:textId="77777777" w:rsidR="00B20E9A" w:rsidRPr="00670524" w:rsidRDefault="00B20E9A" w:rsidP="00E874BA">
      <w:pPr>
        <w:autoSpaceDE w:val="0"/>
        <w:autoSpaceDN w:val="0"/>
        <w:adjustRightInd w:val="0"/>
        <w:spacing w:after="120" w:line="360" w:lineRule="auto"/>
        <w:ind w:firstLine="360"/>
        <w:rPr>
          <w:rFonts w:asciiTheme="minorHAnsi" w:hAnsiTheme="minorHAnsi" w:cstheme="minorHAnsi"/>
          <w:sz w:val="20"/>
          <w:szCs w:val="20"/>
        </w:rPr>
      </w:pPr>
    </w:p>
    <w:p w14:paraId="49600DDE" w14:textId="77777777" w:rsidR="008D1275" w:rsidRPr="00670524" w:rsidRDefault="008D1275" w:rsidP="00962C0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500D5FE" w14:textId="49C5BB39" w:rsidR="00B20E9A" w:rsidRPr="00670524" w:rsidRDefault="00B20E9A" w:rsidP="00F3501D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Do you have a contact or relationship with anyone within St. Luke’s?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 xml:space="preserve">? _______ </w:t>
      </w:r>
    </w:p>
    <w:p w14:paraId="0C1E2AAC" w14:textId="77777777" w:rsidR="00B20E9A" w:rsidRPr="00670524" w:rsidRDefault="00B20E9A" w:rsidP="00B20E9A">
      <w:pPr>
        <w:numPr>
          <w:ilvl w:val="0"/>
          <w:numId w:val="27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If so, who? ____________</w:t>
      </w:r>
    </w:p>
    <w:p w14:paraId="7C57C134" w14:textId="41AC4802" w:rsidR="008D1275" w:rsidRPr="00670524" w:rsidRDefault="008D1275" w:rsidP="00F3501D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lastRenderedPageBreak/>
        <w:t xml:space="preserve">Is signage placement available at your </w:t>
      </w:r>
      <w:r w:rsidR="0077015A" w:rsidRPr="00670524">
        <w:rPr>
          <w:rFonts w:asciiTheme="minorHAnsi" w:hAnsiTheme="minorHAnsi" w:cstheme="minorHAnsi"/>
          <w:sz w:val="20"/>
          <w:szCs w:val="20"/>
        </w:rPr>
        <w:t>event location</w:t>
      </w:r>
      <w:r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>? ___</w:t>
      </w:r>
    </w:p>
    <w:p w14:paraId="4D9BD4FC" w14:textId="77777777" w:rsidR="00B91B5A" w:rsidRPr="00670524" w:rsidRDefault="006B40C8" w:rsidP="00F3501D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Do you publish /p</w:t>
      </w:r>
      <w:r w:rsidR="00B91B5A" w:rsidRPr="00670524">
        <w:rPr>
          <w:rFonts w:asciiTheme="minorHAnsi" w:hAnsiTheme="minorHAnsi" w:cstheme="minorHAnsi"/>
          <w:sz w:val="20"/>
          <w:szCs w:val="20"/>
        </w:rPr>
        <w:t>rint an event program that is distributed (Y/N)? ____</w:t>
      </w:r>
    </w:p>
    <w:p w14:paraId="6E46B35E" w14:textId="095355D6" w:rsidR="008D1275" w:rsidRPr="00670524" w:rsidRDefault="008D1275" w:rsidP="00F3501D">
      <w:pPr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Are you open to logo placement on t-shirts or jersey’s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>? _______</w:t>
      </w:r>
    </w:p>
    <w:p w14:paraId="295C059A" w14:textId="77777777" w:rsidR="00B20E9A" w:rsidRPr="00670524" w:rsidRDefault="008D1275" w:rsidP="00B20E9A">
      <w:pPr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If you have PA announcements, are sponsors able to provide announcements at </w:t>
      </w:r>
      <w:r w:rsidR="00B20E9A" w:rsidRPr="00670524">
        <w:rPr>
          <w:rFonts w:asciiTheme="minorHAnsi" w:hAnsiTheme="minorHAnsi" w:cstheme="minorHAnsi"/>
          <w:sz w:val="20"/>
          <w:szCs w:val="20"/>
        </w:rPr>
        <w:t>the event</w:t>
      </w:r>
      <w:r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>? _______</w:t>
      </w:r>
    </w:p>
    <w:p w14:paraId="4A4FA083" w14:textId="77777777" w:rsidR="008D1275" w:rsidRPr="00670524" w:rsidRDefault="008D1275" w:rsidP="00B20E9A">
      <w:pPr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Do you maintain an active website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>? _______</w:t>
      </w:r>
    </w:p>
    <w:p w14:paraId="6BCDAAF0" w14:textId="5D10B5CD" w:rsidR="008D1275" w:rsidRPr="00670524" w:rsidRDefault="008D1275" w:rsidP="00E874BA">
      <w:pPr>
        <w:numPr>
          <w:ilvl w:val="1"/>
          <w:numId w:val="12"/>
        </w:numPr>
        <w:autoSpaceDE w:val="0"/>
        <w:autoSpaceDN w:val="0"/>
        <w:adjustRightInd w:val="0"/>
        <w:spacing w:after="240"/>
        <w:ind w:left="180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If yes, how many “hits” per month do you receive? ________</w:t>
      </w:r>
    </w:p>
    <w:p w14:paraId="4C23A1DD" w14:textId="77777777" w:rsidR="00E874BA" w:rsidRPr="00670524" w:rsidRDefault="008D1275" w:rsidP="00E874BA">
      <w:pPr>
        <w:numPr>
          <w:ilvl w:val="1"/>
          <w:numId w:val="12"/>
        </w:numPr>
        <w:autoSpaceDE w:val="0"/>
        <w:autoSpaceDN w:val="0"/>
        <w:adjustRightInd w:val="0"/>
        <w:spacing w:after="240"/>
        <w:ind w:left="180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Do you allow sponsors a space for logos on your website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>? _______</w:t>
      </w:r>
    </w:p>
    <w:p w14:paraId="0E056BB0" w14:textId="77777777" w:rsidR="00FB1E39" w:rsidRPr="00670524" w:rsidRDefault="00E874BA" w:rsidP="00054545">
      <w:pPr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Do you use social media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 xml:space="preserve">? _______  </w:t>
      </w:r>
    </w:p>
    <w:p w14:paraId="0100EE99" w14:textId="77777777" w:rsidR="00054545" w:rsidRPr="00670524" w:rsidRDefault="00054545" w:rsidP="004350E9">
      <w:pPr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If yes, </w:t>
      </w:r>
      <w:r w:rsidR="00F3501D" w:rsidRPr="00670524">
        <w:rPr>
          <w:rFonts w:asciiTheme="minorHAnsi" w:hAnsiTheme="minorHAnsi" w:cstheme="minorHAnsi"/>
          <w:sz w:val="20"/>
          <w:szCs w:val="20"/>
        </w:rPr>
        <w:t xml:space="preserve">what is your </w:t>
      </w:r>
      <w:r w:rsidRPr="00670524">
        <w:rPr>
          <w:rFonts w:asciiTheme="minorHAnsi" w:hAnsiTheme="minorHAnsi" w:cstheme="minorHAnsi"/>
          <w:sz w:val="20"/>
          <w:szCs w:val="20"/>
        </w:rPr>
        <w:t xml:space="preserve">Facebook </w:t>
      </w:r>
      <w:r w:rsidR="00F3501D" w:rsidRPr="00670524">
        <w:rPr>
          <w:rFonts w:asciiTheme="minorHAnsi" w:hAnsiTheme="minorHAnsi" w:cstheme="minorHAnsi"/>
          <w:sz w:val="20"/>
          <w:szCs w:val="20"/>
        </w:rPr>
        <w:t>and/</w:t>
      </w:r>
      <w:r w:rsidRPr="00670524">
        <w:rPr>
          <w:rFonts w:asciiTheme="minorHAnsi" w:hAnsiTheme="minorHAnsi" w:cstheme="minorHAnsi"/>
          <w:sz w:val="20"/>
          <w:szCs w:val="20"/>
        </w:rPr>
        <w:t>or Twitter</w:t>
      </w:r>
      <w:r w:rsidR="00F3501D" w:rsidRPr="00670524">
        <w:rPr>
          <w:rFonts w:asciiTheme="minorHAnsi" w:hAnsiTheme="minorHAnsi" w:cstheme="minorHAnsi"/>
          <w:sz w:val="20"/>
          <w:szCs w:val="20"/>
        </w:rPr>
        <w:t xml:space="preserve"> page ___</w:t>
      </w:r>
      <w:r w:rsidR="004350E9" w:rsidRPr="00670524">
        <w:rPr>
          <w:rFonts w:asciiTheme="minorHAnsi" w:hAnsiTheme="minorHAnsi" w:cstheme="minorHAnsi"/>
        </w:rPr>
        <w:t xml:space="preserve"> </w:t>
      </w:r>
    </w:p>
    <w:p w14:paraId="1BCE04C7" w14:textId="77777777" w:rsidR="00F3501D" w:rsidRPr="00670524" w:rsidRDefault="00F3501D" w:rsidP="00F3501D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How large is your organization or program? _______ Adults or youth? ______</w:t>
      </w:r>
    </w:p>
    <w:p w14:paraId="499A0BAD" w14:textId="651B691D" w:rsidR="00F3501D" w:rsidRPr="00670524" w:rsidRDefault="00F3501D" w:rsidP="00F3501D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If an event how many attendees do you expect? _______</w:t>
      </w:r>
    </w:p>
    <w:p w14:paraId="35BED8D5" w14:textId="679C7019" w:rsidR="00F3501D" w:rsidRPr="00670524" w:rsidRDefault="00F3501D" w:rsidP="00F3501D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Where is your program or event located? ________________________________</w:t>
      </w:r>
    </w:p>
    <w:p w14:paraId="7591319A" w14:textId="778564DE" w:rsidR="00892A14" w:rsidRPr="00670524" w:rsidRDefault="00892A14" w:rsidP="00F3501D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And when? ______________</w:t>
      </w:r>
    </w:p>
    <w:p w14:paraId="5E28D30F" w14:textId="537B872B" w:rsidR="00892A14" w:rsidRPr="00670524" w:rsidRDefault="00892A14" w:rsidP="00F3501D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If an event, is there room </w:t>
      </w:r>
      <w:r w:rsidR="00960A25" w:rsidRPr="00670524">
        <w:rPr>
          <w:rFonts w:asciiTheme="minorHAnsi" w:hAnsiTheme="minorHAnsi" w:cstheme="minorHAnsi"/>
          <w:sz w:val="20"/>
          <w:szCs w:val="20"/>
        </w:rPr>
        <w:t>to park a 45-foot Sports Medicine trailer</w:t>
      </w:r>
      <w:r w:rsidRPr="00670524">
        <w:rPr>
          <w:rFonts w:asciiTheme="minorHAnsi" w:hAnsiTheme="minorHAnsi" w:cstheme="minorHAnsi"/>
          <w:sz w:val="20"/>
          <w:szCs w:val="20"/>
        </w:rPr>
        <w:t xml:space="preserve">?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>? ________</w:t>
      </w:r>
    </w:p>
    <w:p w14:paraId="5F35D8DD" w14:textId="77777777" w:rsidR="00F3501D" w:rsidRPr="00670524" w:rsidRDefault="00F3501D" w:rsidP="00F3501D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0"/>
          <w:szCs w:val="20"/>
        </w:rPr>
      </w:pPr>
    </w:p>
    <w:p w14:paraId="2FCD7E23" w14:textId="77777777" w:rsidR="0077015A" w:rsidRPr="00670524" w:rsidRDefault="0077015A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8"/>
          <w:szCs w:val="28"/>
        </w:rPr>
      </w:pPr>
    </w:p>
    <w:p w14:paraId="796CD51C" w14:textId="77777777" w:rsidR="00F352F9" w:rsidRPr="00670524" w:rsidRDefault="00331807" w:rsidP="00903CB0">
      <w:pPr>
        <w:shd w:val="clear" w:color="auto" w:fill="17365D"/>
        <w:autoSpaceDE w:val="0"/>
        <w:autoSpaceDN w:val="0"/>
        <w:adjustRightInd w:val="0"/>
        <w:rPr>
          <w:rFonts w:asciiTheme="minorHAnsi" w:hAnsiTheme="minorHAnsi" w:cstheme="minorHAnsi"/>
          <w:color w:val="D9D9D9"/>
          <w:sz w:val="20"/>
          <w:szCs w:val="20"/>
        </w:rPr>
      </w:pPr>
      <w:r w:rsidRPr="00670524">
        <w:rPr>
          <w:rFonts w:asciiTheme="minorHAnsi" w:hAnsiTheme="minorHAnsi" w:cstheme="minorHAnsi"/>
          <w:b/>
          <w:color w:val="D9D9D9"/>
          <w:sz w:val="28"/>
          <w:szCs w:val="28"/>
        </w:rPr>
        <w:t xml:space="preserve">Section 4: </w:t>
      </w:r>
      <w:r w:rsidR="00274B8B" w:rsidRPr="00670524">
        <w:rPr>
          <w:rFonts w:asciiTheme="minorHAnsi" w:hAnsiTheme="minorHAnsi" w:cstheme="minorHAnsi"/>
          <w:b/>
          <w:color w:val="D9D9D9"/>
          <w:sz w:val="28"/>
          <w:szCs w:val="28"/>
        </w:rPr>
        <w:t>Additional Information</w:t>
      </w:r>
    </w:p>
    <w:p w14:paraId="5F388F8D" w14:textId="77777777" w:rsidR="00274B8B" w:rsidRPr="00670524" w:rsidRDefault="00274B8B" w:rsidP="00274B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E80225" w14:textId="5903C064" w:rsidR="00B02B63" w:rsidRPr="00670524" w:rsidRDefault="0077015A" w:rsidP="00E874BA">
      <w:pPr>
        <w:numPr>
          <w:ilvl w:val="0"/>
          <w:numId w:val="11"/>
        </w:numPr>
        <w:autoSpaceDE w:val="0"/>
        <w:autoSpaceDN w:val="0"/>
        <w:adjustRightInd w:val="0"/>
        <w:spacing w:after="24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Is your organization</w:t>
      </w:r>
      <w:r w:rsidR="00B02B63" w:rsidRPr="00670524">
        <w:rPr>
          <w:rFonts w:asciiTheme="minorHAnsi" w:hAnsiTheme="minorHAnsi" w:cstheme="minorHAnsi"/>
          <w:sz w:val="20"/>
          <w:szCs w:val="20"/>
        </w:rPr>
        <w:t xml:space="preserve"> open to educational opportunities provided to coaches, parents, athletes</w:t>
      </w:r>
      <w:r w:rsidR="008A4AAF">
        <w:rPr>
          <w:rFonts w:asciiTheme="minorHAnsi" w:hAnsiTheme="minorHAnsi" w:cstheme="minorHAnsi"/>
          <w:sz w:val="20"/>
          <w:szCs w:val="20"/>
        </w:rPr>
        <w:t>,</w:t>
      </w:r>
      <w:r w:rsidR="00B02B63" w:rsidRPr="00670524">
        <w:rPr>
          <w:rFonts w:asciiTheme="minorHAnsi" w:hAnsiTheme="minorHAnsi" w:cstheme="minorHAnsi"/>
          <w:sz w:val="20"/>
          <w:szCs w:val="20"/>
        </w:rPr>
        <w:t xml:space="preserve"> or game officials? Educational topics may include concussion, sports injuries, rehabilitation, nutrition, etc. </w:t>
      </w:r>
      <w:r w:rsidR="00B02B63"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="00B02B63" w:rsidRPr="00670524">
        <w:rPr>
          <w:rFonts w:asciiTheme="minorHAnsi" w:hAnsiTheme="minorHAnsi" w:cstheme="minorHAnsi"/>
          <w:sz w:val="20"/>
          <w:szCs w:val="20"/>
        </w:rPr>
        <w:t>: __</w:t>
      </w:r>
    </w:p>
    <w:p w14:paraId="3AA70AD3" w14:textId="77777777" w:rsidR="00F352F9" w:rsidRPr="00670524" w:rsidRDefault="005124D2" w:rsidP="00E874BA">
      <w:pPr>
        <w:numPr>
          <w:ilvl w:val="0"/>
          <w:numId w:val="11"/>
        </w:numPr>
        <w:autoSpaceDE w:val="0"/>
        <w:autoSpaceDN w:val="0"/>
        <w:adjustRightInd w:val="0"/>
        <w:spacing w:before="24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Is or has your organization received funding from St. Luke’s or from any St. Luke’s affiliates in the past in the form of sponsorship dollars, in-kind support, or grants? If so, please list which St. Luke’s department(s) or affiliate(s), dates, and amount of funding or type of support:</w:t>
      </w:r>
    </w:p>
    <w:p w14:paraId="35572223" w14:textId="77777777" w:rsidR="0077015A" w:rsidRPr="00670524" w:rsidRDefault="00354ED9" w:rsidP="00054545">
      <w:pPr>
        <w:autoSpaceDE w:val="0"/>
        <w:autoSpaceDN w:val="0"/>
        <w:adjustRightInd w:val="0"/>
        <w:spacing w:before="120"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5124D2"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55840" w14:textId="77777777" w:rsidR="005124D2" w:rsidRPr="00670524" w:rsidRDefault="005124D2" w:rsidP="00E874BA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Positive outcomes for your organization from this sponsorship/support include:</w:t>
      </w:r>
    </w:p>
    <w:p w14:paraId="2FD790A7" w14:textId="77777777" w:rsidR="005124D2" w:rsidRPr="00670524" w:rsidRDefault="005124D2" w:rsidP="00E26C2F">
      <w:pPr>
        <w:autoSpaceDE w:val="0"/>
        <w:autoSpaceDN w:val="0"/>
        <w:adjustRightInd w:val="0"/>
        <w:spacing w:before="12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</w:p>
    <w:p w14:paraId="7BD524D1" w14:textId="77777777" w:rsidR="00E26C2F" w:rsidRPr="00670524" w:rsidRDefault="00E26C2F" w:rsidP="00E26C2F">
      <w:pPr>
        <w:autoSpaceDE w:val="0"/>
        <w:autoSpaceDN w:val="0"/>
        <w:adjustRightInd w:val="0"/>
        <w:spacing w:before="120" w:after="120" w:line="48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14:paraId="3AF25113" w14:textId="77777777" w:rsidR="00CE5A0F" w:rsidRPr="00670524" w:rsidRDefault="00CE5A0F" w:rsidP="00E26C2F">
      <w:pPr>
        <w:autoSpaceDE w:val="0"/>
        <w:autoSpaceDN w:val="0"/>
        <w:adjustRightInd w:val="0"/>
        <w:spacing w:before="120" w:after="120" w:line="480" w:lineRule="auto"/>
        <w:ind w:left="1080"/>
        <w:rPr>
          <w:rFonts w:asciiTheme="minorHAnsi" w:hAnsiTheme="minorHAnsi" w:cstheme="minorHAnsi"/>
          <w:sz w:val="20"/>
          <w:szCs w:val="20"/>
        </w:rPr>
      </w:pPr>
    </w:p>
    <w:p w14:paraId="7D1D1626" w14:textId="77777777" w:rsidR="00E26C2F" w:rsidRPr="00670524" w:rsidRDefault="00E26C2F" w:rsidP="00E874BA">
      <w:pPr>
        <w:numPr>
          <w:ilvl w:val="0"/>
          <w:numId w:val="11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lastRenderedPageBreak/>
        <w:t>Positive outcomes for your community from this sponsorship/support include:</w:t>
      </w:r>
    </w:p>
    <w:p w14:paraId="5FE79E3F" w14:textId="44FD5377" w:rsidR="00E26C2F" w:rsidRPr="00670524" w:rsidRDefault="00E26C2F" w:rsidP="00E26C2F">
      <w:pPr>
        <w:autoSpaceDE w:val="0"/>
        <w:autoSpaceDN w:val="0"/>
        <w:adjustRightInd w:val="0"/>
        <w:spacing w:before="12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14:paraId="53AECD33" w14:textId="77777777" w:rsidR="00E26C2F" w:rsidRPr="00670524" w:rsidRDefault="00E26C2F" w:rsidP="00E26C2F">
      <w:pPr>
        <w:autoSpaceDE w:val="0"/>
        <w:autoSpaceDN w:val="0"/>
        <w:adjustRightInd w:val="0"/>
        <w:spacing w:before="120" w:line="48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14:paraId="7402F018" w14:textId="77777777" w:rsidR="00E26C2F" w:rsidRPr="00670524" w:rsidRDefault="00E26C2F" w:rsidP="00E874BA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Positive outcomes for St. Luke’s from this opportunity include:</w:t>
      </w:r>
    </w:p>
    <w:p w14:paraId="2FC1CF5E" w14:textId="77777777" w:rsidR="00E26C2F" w:rsidRPr="00670524" w:rsidRDefault="00E26C2F" w:rsidP="00E26C2F">
      <w:pPr>
        <w:autoSpaceDE w:val="0"/>
        <w:autoSpaceDN w:val="0"/>
        <w:adjustRightInd w:val="0"/>
        <w:spacing w:before="12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14:paraId="393D0C5C" w14:textId="77777777" w:rsidR="00E26C2F" w:rsidRPr="00670524" w:rsidRDefault="00E26C2F" w:rsidP="00E26C2F">
      <w:pPr>
        <w:autoSpaceDE w:val="0"/>
        <w:autoSpaceDN w:val="0"/>
        <w:adjustRightInd w:val="0"/>
        <w:spacing w:before="120" w:line="48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</w:t>
      </w:r>
    </w:p>
    <w:p w14:paraId="760FFCA3" w14:textId="4577C3B6" w:rsidR="005124D2" w:rsidRPr="00670524" w:rsidRDefault="005124D2" w:rsidP="00E874BA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St. Luke’s mission is “</w:t>
      </w:r>
      <w:r w:rsidR="008A4AAF">
        <w:rPr>
          <w:rFonts w:asciiTheme="minorHAnsi" w:hAnsiTheme="minorHAnsi" w:cstheme="minorHAnsi"/>
          <w:sz w:val="20"/>
          <w:szCs w:val="20"/>
        </w:rPr>
        <w:t>t</w:t>
      </w:r>
      <w:r w:rsidR="008A4AAF" w:rsidRPr="00F27646">
        <w:rPr>
          <w:rFonts w:asciiTheme="minorHAnsi" w:hAnsiTheme="minorHAnsi" w:cstheme="minorHAnsi"/>
          <w:sz w:val="20"/>
          <w:szCs w:val="20"/>
        </w:rPr>
        <w:t>o improve the health of people in the communities we serve</w:t>
      </w:r>
      <w:r w:rsidRPr="00670524">
        <w:rPr>
          <w:rFonts w:asciiTheme="minorHAnsi" w:hAnsiTheme="minorHAnsi" w:cstheme="minorHAnsi"/>
          <w:sz w:val="20"/>
          <w:szCs w:val="20"/>
        </w:rPr>
        <w:t>,” and is based on the values of integrity, compassion, accountability, respect</w:t>
      </w:r>
      <w:r w:rsidR="008A4AAF">
        <w:rPr>
          <w:rFonts w:asciiTheme="minorHAnsi" w:hAnsiTheme="minorHAnsi" w:cstheme="minorHAnsi"/>
          <w:sz w:val="20"/>
          <w:szCs w:val="20"/>
        </w:rPr>
        <w:t>,</w:t>
      </w:r>
      <w:r w:rsidRPr="00670524">
        <w:rPr>
          <w:rFonts w:asciiTheme="minorHAnsi" w:hAnsiTheme="minorHAnsi" w:cstheme="minorHAnsi"/>
          <w:sz w:val="20"/>
          <w:szCs w:val="20"/>
        </w:rPr>
        <w:t xml:space="preserve"> and excellence. Please briefly explain how your organization strives to promote and uphold these values.</w:t>
      </w:r>
    </w:p>
    <w:p w14:paraId="5E5BE389" w14:textId="1E9C01E6" w:rsidR="005124D2" w:rsidRPr="00670524" w:rsidRDefault="005124D2" w:rsidP="005124D2">
      <w:pPr>
        <w:autoSpaceDE w:val="0"/>
        <w:autoSpaceDN w:val="0"/>
        <w:adjustRightInd w:val="0"/>
        <w:spacing w:before="120"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___________________</w:t>
      </w:r>
      <w:r w:rsidR="00995E10" w:rsidRPr="00670524">
        <w:rPr>
          <w:rFonts w:asciiTheme="minorHAnsi" w:hAnsiTheme="minorHAnsi" w:cstheme="minorHAnsi"/>
          <w:sz w:val="20"/>
          <w:szCs w:val="20"/>
        </w:rPr>
        <w:t>____________________</w:t>
      </w:r>
    </w:p>
    <w:p w14:paraId="0634F563" w14:textId="319D33FE" w:rsidR="005124D2" w:rsidRPr="00670524" w:rsidRDefault="00054545" w:rsidP="006B40C8">
      <w:pPr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St. Luke’s is asking all current and new partners to participate</w:t>
      </w:r>
      <w:r w:rsidR="006B40C8" w:rsidRPr="00670524">
        <w:rPr>
          <w:rFonts w:asciiTheme="minorHAnsi" w:hAnsiTheme="minorHAnsi" w:cstheme="minorHAnsi"/>
          <w:sz w:val="20"/>
          <w:szCs w:val="20"/>
        </w:rPr>
        <w:t>/</w:t>
      </w:r>
      <w:r w:rsidR="00B91B5A" w:rsidRPr="00670524">
        <w:rPr>
          <w:rFonts w:asciiTheme="minorHAnsi" w:hAnsiTheme="minorHAnsi" w:cstheme="minorHAnsi"/>
          <w:sz w:val="20"/>
          <w:szCs w:val="20"/>
        </w:rPr>
        <w:t>volunteer</w:t>
      </w:r>
      <w:r w:rsidRPr="00670524">
        <w:rPr>
          <w:rFonts w:asciiTheme="minorHAnsi" w:hAnsiTheme="minorHAnsi" w:cstheme="minorHAnsi"/>
          <w:sz w:val="20"/>
          <w:szCs w:val="20"/>
        </w:rPr>
        <w:t xml:space="preserve"> in activities and or initiatives focused around our mission.  Is this something</w:t>
      </w:r>
      <w:r w:rsidR="00B91B5A" w:rsidRPr="00670524">
        <w:rPr>
          <w:rFonts w:asciiTheme="minorHAnsi" w:hAnsiTheme="minorHAnsi" w:cstheme="minorHAnsi"/>
          <w:sz w:val="20"/>
          <w:szCs w:val="20"/>
        </w:rPr>
        <w:t xml:space="preserve"> your organization or program would be</w:t>
      </w:r>
      <w:r w:rsidRPr="00670524">
        <w:rPr>
          <w:rFonts w:asciiTheme="minorHAnsi" w:hAnsiTheme="minorHAnsi" w:cstheme="minorHAnsi"/>
          <w:sz w:val="20"/>
          <w:szCs w:val="20"/>
        </w:rPr>
        <w:t xml:space="preserve"> willing to be </w:t>
      </w:r>
      <w:r w:rsidR="006B40C8" w:rsidRPr="00670524">
        <w:rPr>
          <w:rFonts w:asciiTheme="minorHAnsi" w:hAnsiTheme="minorHAnsi" w:cstheme="minorHAnsi"/>
          <w:sz w:val="20"/>
          <w:szCs w:val="20"/>
        </w:rPr>
        <w:t>a participant/</w:t>
      </w:r>
      <w:r w:rsidR="00B91B5A" w:rsidRPr="00670524">
        <w:rPr>
          <w:rFonts w:asciiTheme="minorHAnsi" w:hAnsiTheme="minorHAnsi" w:cstheme="minorHAnsi"/>
          <w:sz w:val="20"/>
          <w:szCs w:val="20"/>
        </w:rPr>
        <w:t>volunteer?</w:t>
      </w:r>
      <w:r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i/>
          <w:sz w:val="20"/>
          <w:szCs w:val="20"/>
        </w:rPr>
        <w:t>(Y/N)</w:t>
      </w:r>
      <w:r w:rsidRPr="00670524">
        <w:rPr>
          <w:rFonts w:asciiTheme="minorHAnsi" w:hAnsiTheme="minorHAnsi" w:cstheme="minorHAnsi"/>
          <w:sz w:val="20"/>
          <w:szCs w:val="20"/>
        </w:rPr>
        <w:t>? ____</w:t>
      </w:r>
    </w:p>
    <w:p w14:paraId="38B678AF" w14:textId="77777777" w:rsidR="0077015A" w:rsidRPr="00670524" w:rsidRDefault="0077015A" w:rsidP="00B23B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B40A15F" w14:textId="77777777" w:rsidR="00B27BF3" w:rsidRPr="00670524" w:rsidRDefault="00B27BF3" w:rsidP="00B23B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70524">
        <w:rPr>
          <w:rFonts w:asciiTheme="minorHAnsi" w:hAnsiTheme="minorHAnsi" w:cstheme="minorHAnsi"/>
          <w:b/>
          <w:sz w:val="20"/>
          <w:szCs w:val="20"/>
        </w:rPr>
        <w:t>TO SUBMIT:</w:t>
      </w:r>
    </w:p>
    <w:p w14:paraId="097BA483" w14:textId="230E045C" w:rsidR="00B27BF3" w:rsidRPr="00670524" w:rsidRDefault="00B27BF3" w:rsidP="00B27B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Email this completed application</w:t>
      </w:r>
      <w:r w:rsidR="008A4AAF">
        <w:rPr>
          <w:rFonts w:asciiTheme="minorHAnsi" w:hAnsiTheme="minorHAnsi" w:cstheme="minorHAnsi"/>
          <w:sz w:val="20"/>
          <w:szCs w:val="20"/>
        </w:rPr>
        <w:t>, and any support documentation,</w:t>
      </w:r>
      <w:r w:rsidRPr="00670524">
        <w:rPr>
          <w:rFonts w:asciiTheme="minorHAnsi" w:hAnsiTheme="minorHAnsi" w:cstheme="minorHAnsi"/>
          <w:sz w:val="20"/>
          <w:szCs w:val="20"/>
        </w:rPr>
        <w:t xml:space="preserve"> to </w:t>
      </w:r>
      <w:hyperlink r:id="rId16" w:history="1">
        <w:r w:rsidR="00D412A2" w:rsidRPr="00670524">
          <w:rPr>
            <w:rStyle w:val="Hyperlink"/>
            <w:rFonts w:asciiTheme="minorHAnsi" w:hAnsiTheme="minorHAnsi" w:cstheme="minorHAnsi"/>
            <w:sz w:val="20"/>
            <w:szCs w:val="20"/>
          </w:rPr>
          <w:t>marketing@slhs.org</w:t>
        </w:r>
      </w:hyperlink>
      <w:r w:rsidR="00D412A2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>as WORD</w:t>
      </w:r>
      <w:r w:rsidR="005A1D84" w:rsidRPr="00670524">
        <w:rPr>
          <w:rFonts w:asciiTheme="minorHAnsi" w:hAnsiTheme="minorHAnsi" w:cstheme="minorHAnsi"/>
          <w:sz w:val="20"/>
          <w:szCs w:val="20"/>
        </w:rPr>
        <w:t xml:space="preserve"> </w:t>
      </w:r>
      <w:r w:rsidRPr="00670524">
        <w:rPr>
          <w:rFonts w:asciiTheme="minorHAnsi" w:hAnsiTheme="minorHAnsi" w:cstheme="minorHAnsi"/>
          <w:sz w:val="20"/>
          <w:szCs w:val="20"/>
        </w:rPr>
        <w:t>attachments. In the subject field of the email header, typ</w:t>
      </w:r>
      <w:r w:rsidR="00D75432" w:rsidRPr="00670524">
        <w:rPr>
          <w:rFonts w:asciiTheme="minorHAnsi" w:hAnsiTheme="minorHAnsi" w:cstheme="minorHAnsi"/>
          <w:sz w:val="20"/>
          <w:szCs w:val="20"/>
        </w:rPr>
        <w:t>e “</w:t>
      </w:r>
      <w:r w:rsidR="00717F44" w:rsidRPr="00670524">
        <w:rPr>
          <w:rFonts w:asciiTheme="minorHAnsi" w:hAnsiTheme="minorHAnsi" w:cstheme="minorHAnsi"/>
          <w:sz w:val="20"/>
          <w:szCs w:val="20"/>
        </w:rPr>
        <w:t>Sports Medicine</w:t>
      </w:r>
      <w:r w:rsidR="004466A5" w:rsidRPr="00670524">
        <w:rPr>
          <w:rFonts w:asciiTheme="minorHAnsi" w:hAnsiTheme="minorHAnsi" w:cstheme="minorHAnsi"/>
          <w:sz w:val="20"/>
          <w:szCs w:val="20"/>
        </w:rPr>
        <w:t xml:space="preserve"> Sponsorship </w:t>
      </w:r>
      <w:r w:rsidR="00D75432" w:rsidRPr="00670524">
        <w:rPr>
          <w:rFonts w:asciiTheme="minorHAnsi" w:hAnsiTheme="minorHAnsi" w:cstheme="minorHAnsi"/>
          <w:sz w:val="20"/>
          <w:szCs w:val="20"/>
        </w:rPr>
        <w:t>Application</w:t>
      </w:r>
      <w:r w:rsidR="00717F44" w:rsidRPr="00670524">
        <w:rPr>
          <w:rFonts w:asciiTheme="minorHAnsi" w:hAnsiTheme="minorHAnsi" w:cstheme="minorHAnsi"/>
          <w:sz w:val="20"/>
          <w:szCs w:val="20"/>
        </w:rPr>
        <w:t>”</w:t>
      </w:r>
      <w:r w:rsidR="00D75432" w:rsidRPr="00670524">
        <w:rPr>
          <w:rFonts w:asciiTheme="minorHAnsi" w:hAnsiTheme="minorHAnsi" w:cstheme="minorHAnsi"/>
          <w:sz w:val="20"/>
          <w:szCs w:val="20"/>
        </w:rPr>
        <w:t xml:space="preserve"> (Note: </w:t>
      </w:r>
      <w:r w:rsidRPr="00670524">
        <w:rPr>
          <w:rFonts w:asciiTheme="minorHAnsi" w:hAnsiTheme="minorHAnsi" w:cstheme="minorHAnsi"/>
          <w:sz w:val="20"/>
          <w:szCs w:val="20"/>
        </w:rPr>
        <w:t xml:space="preserve">emailed applications are preferred, however, in the event of technical difficulties, paper applications may be sent to the address </w:t>
      </w:r>
      <w:r w:rsidR="00A72806" w:rsidRPr="00670524">
        <w:rPr>
          <w:rFonts w:asciiTheme="minorHAnsi" w:hAnsiTheme="minorHAnsi" w:cstheme="minorHAnsi"/>
          <w:sz w:val="20"/>
          <w:szCs w:val="20"/>
        </w:rPr>
        <w:t xml:space="preserve">listed </w:t>
      </w:r>
      <w:r w:rsidR="00717F44" w:rsidRPr="00670524">
        <w:rPr>
          <w:rFonts w:asciiTheme="minorHAnsi" w:hAnsiTheme="minorHAnsi" w:cstheme="minorHAnsi"/>
          <w:sz w:val="20"/>
          <w:szCs w:val="20"/>
        </w:rPr>
        <w:t>below)</w:t>
      </w:r>
      <w:r w:rsidR="00D412A2" w:rsidRPr="00670524">
        <w:rPr>
          <w:rFonts w:asciiTheme="minorHAnsi" w:hAnsiTheme="minorHAnsi" w:cstheme="minorHAnsi"/>
          <w:sz w:val="20"/>
          <w:szCs w:val="20"/>
        </w:rPr>
        <w:t>.</w:t>
      </w:r>
    </w:p>
    <w:p w14:paraId="6762F7C0" w14:textId="77777777" w:rsidR="00717F44" w:rsidRPr="00670524" w:rsidRDefault="00717F44" w:rsidP="00282FB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AC76980" w14:textId="77777777" w:rsidR="00717F44" w:rsidRPr="00670524" w:rsidRDefault="00717F44" w:rsidP="00717F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70524">
        <w:rPr>
          <w:rFonts w:asciiTheme="minorHAnsi" w:hAnsiTheme="minorHAnsi" w:cstheme="minorHAnsi"/>
          <w:sz w:val="20"/>
          <w:szCs w:val="20"/>
          <w:u w:val="single"/>
        </w:rPr>
        <w:t>Contact Information</w:t>
      </w:r>
    </w:p>
    <w:p w14:paraId="4C80CD4B" w14:textId="77777777" w:rsidR="00D412A2" w:rsidRPr="00670524" w:rsidRDefault="00D412A2" w:rsidP="00D412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James Watson</w:t>
      </w:r>
    </w:p>
    <w:p w14:paraId="04508E11" w14:textId="77777777" w:rsidR="00D412A2" w:rsidRPr="00670524" w:rsidRDefault="00D412A2" w:rsidP="00D412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Marketing Department</w:t>
      </w:r>
    </w:p>
    <w:p w14:paraId="2166D128" w14:textId="77777777" w:rsidR="00D412A2" w:rsidRPr="00670524" w:rsidRDefault="00D412A2" w:rsidP="00D412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>3</w:t>
      </w:r>
      <w:r w:rsidRPr="00670524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670524">
        <w:rPr>
          <w:rFonts w:asciiTheme="minorHAnsi" w:hAnsiTheme="minorHAnsi" w:cstheme="minorHAnsi"/>
          <w:sz w:val="20"/>
          <w:szCs w:val="20"/>
        </w:rPr>
        <w:t xml:space="preserve"> Floor St. Luke’s Plaza</w:t>
      </w:r>
    </w:p>
    <w:p w14:paraId="0072C11B" w14:textId="77777777" w:rsidR="00D412A2" w:rsidRPr="00670524" w:rsidRDefault="00D412A2" w:rsidP="00D412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7052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720 E Park Blvd </w:t>
      </w:r>
    </w:p>
    <w:p w14:paraId="4D66C68E" w14:textId="77777777" w:rsidR="00D412A2" w:rsidRPr="00670524" w:rsidRDefault="00D412A2" w:rsidP="00D412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67052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Boise, ID 83712</w:t>
      </w:r>
    </w:p>
    <w:p w14:paraId="7ADC13B2" w14:textId="77777777" w:rsidR="00D412A2" w:rsidRPr="00670524" w:rsidRDefault="00D412A2" w:rsidP="00D412A2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theme="minorHAnsi"/>
          <w:sz w:val="20"/>
          <w:szCs w:val="20"/>
        </w:rPr>
      </w:pPr>
      <w:r w:rsidRPr="00670524">
        <w:rPr>
          <w:rFonts w:asciiTheme="minorHAnsi" w:hAnsiTheme="minorHAnsi" w:cstheme="minorHAnsi"/>
          <w:sz w:val="20"/>
          <w:szCs w:val="20"/>
        </w:rPr>
        <w:t xml:space="preserve">Email:  </w:t>
      </w:r>
      <w:hyperlink r:id="rId17" w:history="1">
        <w:r w:rsidRPr="00670524">
          <w:rPr>
            <w:rStyle w:val="Hyperlink"/>
            <w:rFonts w:asciiTheme="minorHAnsi" w:hAnsiTheme="minorHAnsi" w:cstheme="minorHAnsi"/>
            <w:sz w:val="20"/>
            <w:szCs w:val="20"/>
          </w:rPr>
          <w:t>marketing@slhs.org</w:t>
        </w:r>
      </w:hyperlink>
      <w:r w:rsidRPr="00670524">
        <w:rPr>
          <w:rFonts w:asciiTheme="minorHAnsi" w:hAnsiTheme="minorHAnsi" w:cstheme="minorHAnsi"/>
          <w:sz w:val="20"/>
          <w:szCs w:val="20"/>
        </w:rPr>
        <w:t xml:space="preserve"> Phone:  208-381-1907</w:t>
      </w:r>
    </w:p>
    <w:p w14:paraId="1479EFBB" w14:textId="77777777" w:rsidR="00A72806" w:rsidRPr="00670524" w:rsidRDefault="00A72806" w:rsidP="00A7280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4EEA07E" w14:textId="65A4F307" w:rsidR="00915CF4" w:rsidRPr="00670524" w:rsidRDefault="00915CF4" w:rsidP="00915CF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70524">
        <w:rPr>
          <w:rFonts w:asciiTheme="minorHAnsi" w:hAnsiTheme="minorHAnsi" w:cstheme="minorHAnsi"/>
          <w:b/>
        </w:rPr>
        <w:t xml:space="preserve">Applications </w:t>
      </w:r>
      <w:r w:rsidRPr="00670524">
        <w:rPr>
          <w:rFonts w:asciiTheme="minorHAnsi" w:hAnsiTheme="minorHAnsi" w:cstheme="minorHAnsi"/>
          <w:b/>
          <w:u w:val="single"/>
        </w:rPr>
        <w:t>must be received</w:t>
      </w:r>
      <w:r w:rsidRPr="00670524">
        <w:rPr>
          <w:rFonts w:asciiTheme="minorHAnsi" w:hAnsiTheme="minorHAnsi" w:cstheme="minorHAnsi"/>
          <w:b/>
        </w:rPr>
        <w:t xml:space="preserve"> by the </w:t>
      </w:r>
      <w:r w:rsidR="008A4AAF">
        <w:rPr>
          <w:rFonts w:asciiTheme="minorHAnsi" w:hAnsiTheme="minorHAnsi" w:cstheme="minorHAnsi"/>
          <w:b/>
        </w:rPr>
        <w:t>stated</w:t>
      </w:r>
      <w:r w:rsidR="002114EA">
        <w:rPr>
          <w:rFonts w:asciiTheme="minorHAnsi" w:hAnsiTheme="minorHAnsi" w:cstheme="minorHAnsi"/>
          <w:b/>
        </w:rPr>
        <w:t xml:space="preserve"> </w:t>
      </w:r>
      <w:r w:rsidRPr="00670524">
        <w:rPr>
          <w:rFonts w:asciiTheme="minorHAnsi" w:hAnsiTheme="minorHAnsi" w:cstheme="minorHAnsi"/>
          <w:b/>
        </w:rPr>
        <w:t>deadline. Late applications will be reviewed</w:t>
      </w:r>
      <w:r w:rsidR="00314A7E" w:rsidRPr="00670524">
        <w:rPr>
          <w:rFonts w:asciiTheme="minorHAnsi" w:hAnsiTheme="minorHAnsi" w:cstheme="minorHAnsi"/>
          <w:b/>
        </w:rPr>
        <w:t xml:space="preserve"> in the following review period or may be deemed ineligible due to lack of </w:t>
      </w:r>
      <w:r w:rsidR="00FF178F" w:rsidRPr="00670524">
        <w:rPr>
          <w:rFonts w:asciiTheme="minorHAnsi" w:hAnsiTheme="minorHAnsi" w:cstheme="minorHAnsi"/>
          <w:b/>
        </w:rPr>
        <w:t>lead-time</w:t>
      </w:r>
      <w:r w:rsidR="00314A7E" w:rsidRPr="00670524">
        <w:rPr>
          <w:rFonts w:asciiTheme="minorHAnsi" w:hAnsiTheme="minorHAnsi" w:cstheme="minorHAnsi"/>
          <w:b/>
        </w:rPr>
        <w:t>.</w:t>
      </w:r>
    </w:p>
    <w:p w14:paraId="718FC728" w14:textId="77777777" w:rsidR="00730C1D" w:rsidRPr="00670524" w:rsidRDefault="00730C1D" w:rsidP="00263E6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730C1D" w:rsidRPr="00670524" w:rsidSect="004460CC">
      <w:footerReference w:type="default" r:id="rId18"/>
      <w:type w:val="continuous"/>
      <w:pgSz w:w="12240" w:h="15840"/>
      <w:pgMar w:top="864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A07C" w14:textId="77777777" w:rsidR="00047F2D" w:rsidRDefault="00047F2D">
      <w:r>
        <w:separator/>
      </w:r>
    </w:p>
  </w:endnote>
  <w:endnote w:type="continuationSeparator" w:id="0">
    <w:p w14:paraId="4862AF80" w14:textId="77777777" w:rsidR="00047F2D" w:rsidRDefault="000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3CE6" w14:textId="77777777" w:rsidR="00A96CFD" w:rsidRPr="00475718" w:rsidRDefault="00A96CFD" w:rsidP="00475718">
    <w:pPr>
      <w:pStyle w:val="Footer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AC3A" w14:textId="77777777" w:rsidR="00A96CFD" w:rsidRDefault="00A96C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F54">
      <w:rPr>
        <w:noProof/>
      </w:rPr>
      <w:t>6</w:t>
    </w:r>
    <w:r>
      <w:fldChar w:fldCharType="end"/>
    </w:r>
  </w:p>
  <w:p w14:paraId="73FBD561" w14:textId="77777777" w:rsidR="00A96CFD" w:rsidRPr="00475718" w:rsidRDefault="00A96CFD" w:rsidP="00475718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C830" w14:textId="77777777" w:rsidR="00047F2D" w:rsidRDefault="00047F2D">
      <w:r>
        <w:separator/>
      </w:r>
    </w:p>
  </w:footnote>
  <w:footnote w:type="continuationSeparator" w:id="0">
    <w:p w14:paraId="176D5D51" w14:textId="77777777" w:rsidR="00047F2D" w:rsidRDefault="000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18E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A7A1F"/>
    <w:multiLevelType w:val="hybridMultilevel"/>
    <w:tmpl w:val="70887B86"/>
    <w:lvl w:ilvl="0" w:tplc="B85085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3CEE"/>
    <w:multiLevelType w:val="multilevel"/>
    <w:tmpl w:val="6D3875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50FB6"/>
    <w:multiLevelType w:val="hybridMultilevel"/>
    <w:tmpl w:val="77D48172"/>
    <w:lvl w:ilvl="0" w:tplc="B85085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0F305769"/>
    <w:multiLevelType w:val="hybridMultilevel"/>
    <w:tmpl w:val="206AFD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221130"/>
    <w:multiLevelType w:val="hybridMultilevel"/>
    <w:tmpl w:val="275A17DE"/>
    <w:lvl w:ilvl="0" w:tplc="E1D2B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7C4D3B"/>
    <w:multiLevelType w:val="hybridMultilevel"/>
    <w:tmpl w:val="1828F4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62FE0"/>
    <w:multiLevelType w:val="hybridMultilevel"/>
    <w:tmpl w:val="3E48AFFC"/>
    <w:lvl w:ilvl="0" w:tplc="A13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67564"/>
    <w:multiLevelType w:val="hybridMultilevel"/>
    <w:tmpl w:val="82D0F344"/>
    <w:lvl w:ilvl="0" w:tplc="B85085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BF651B"/>
    <w:multiLevelType w:val="hybridMultilevel"/>
    <w:tmpl w:val="AFBA04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C3BE0"/>
    <w:multiLevelType w:val="hybridMultilevel"/>
    <w:tmpl w:val="726C3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C0927"/>
    <w:multiLevelType w:val="hybridMultilevel"/>
    <w:tmpl w:val="A19A3DBE"/>
    <w:lvl w:ilvl="0" w:tplc="B85085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F711A"/>
    <w:multiLevelType w:val="hybridMultilevel"/>
    <w:tmpl w:val="847E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40B9"/>
    <w:multiLevelType w:val="hybridMultilevel"/>
    <w:tmpl w:val="C366C57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F47FC"/>
    <w:multiLevelType w:val="multilevel"/>
    <w:tmpl w:val="57CCAA92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0A25"/>
    <w:multiLevelType w:val="hybridMultilevel"/>
    <w:tmpl w:val="6DF82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F736CD"/>
    <w:multiLevelType w:val="multilevel"/>
    <w:tmpl w:val="39445C9A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5626"/>
    <w:multiLevelType w:val="hybridMultilevel"/>
    <w:tmpl w:val="74D6D13E"/>
    <w:lvl w:ilvl="0" w:tplc="B85085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4170F"/>
    <w:multiLevelType w:val="multilevel"/>
    <w:tmpl w:val="726C3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7507"/>
    <w:multiLevelType w:val="hybridMultilevel"/>
    <w:tmpl w:val="2990E8F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D54DE"/>
    <w:multiLevelType w:val="hybridMultilevel"/>
    <w:tmpl w:val="57CCAA92"/>
    <w:lvl w:ilvl="0" w:tplc="45147C52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5357D02"/>
    <w:multiLevelType w:val="hybridMultilevel"/>
    <w:tmpl w:val="F55C5C46"/>
    <w:lvl w:ilvl="0" w:tplc="B8508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96EDC"/>
    <w:multiLevelType w:val="hybridMultilevel"/>
    <w:tmpl w:val="5F548C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22F5B"/>
    <w:multiLevelType w:val="hybridMultilevel"/>
    <w:tmpl w:val="E9A4BDBA"/>
    <w:lvl w:ilvl="0" w:tplc="B8508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977155"/>
    <w:multiLevelType w:val="multilevel"/>
    <w:tmpl w:val="726C3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F7ED9"/>
    <w:multiLevelType w:val="multilevel"/>
    <w:tmpl w:val="57CCAA92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72F1D"/>
    <w:multiLevelType w:val="hybridMultilevel"/>
    <w:tmpl w:val="BA12F738"/>
    <w:lvl w:ilvl="0" w:tplc="B85085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F74843F2">
      <w:start w:val="1"/>
      <w:numFmt w:val="bullet"/>
      <w:lvlText w:val="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7" w15:restartNumberingAfterBreak="0">
    <w:nsid w:val="7DE46BBB"/>
    <w:multiLevelType w:val="hybridMultilevel"/>
    <w:tmpl w:val="51BADEB8"/>
    <w:lvl w:ilvl="0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7"/>
  </w:num>
  <w:num w:numId="5">
    <w:abstractNumId w:val="1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27"/>
  </w:num>
  <w:num w:numId="11">
    <w:abstractNumId w:val="13"/>
  </w:num>
  <w:num w:numId="12">
    <w:abstractNumId w:val="10"/>
  </w:num>
  <w:num w:numId="13">
    <w:abstractNumId w:val="20"/>
  </w:num>
  <w:num w:numId="14">
    <w:abstractNumId w:val="24"/>
  </w:num>
  <w:num w:numId="15">
    <w:abstractNumId w:val="0"/>
  </w:num>
  <w:num w:numId="16">
    <w:abstractNumId w:val="16"/>
  </w:num>
  <w:num w:numId="17">
    <w:abstractNumId w:val="15"/>
  </w:num>
  <w:num w:numId="18">
    <w:abstractNumId w:val="11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8"/>
  </w:num>
  <w:num w:numId="24">
    <w:abstractNumId w:val="14"/>
  </w:num>
  <w:num w:numId="25">
    <w:abstractNumId w:val="25"/>
  </w:num>
  <w:num w:numId="26">
    <w:abstractNumId w:val="6"/>
  </w:num>
  <w:num w:numId="27">
    <w:abstractNumId w:val="4"/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98"/>
    <w:rsid w:val="00011D81"/>
    <w:rsid w:val="00017AC0"/>
    <w:rsid w:val="00047F2D"/>
    <w:rsid w:val="00052DBB"/>
    <w:rsid w:val="00054545"/>
    <w:rsid w:val="000575B5"/>
    <w:rsid w:val="00081143"/>
    <w:rsid w:val="0008627B"/>
    <w:rsid w:val="00091FD1"/>
    <w:rsid w:val="000B3879"/>
    <w:rsid w:val="000C2F71"/>
    <w:rsid w:val="000F0251"/>
    <w:rsid w:val="000F78C0"/>
    <w:rsid w:val="0010753C"/>
    <w:rsid w:val="00115A55"/>
    <w:rsid w:val="00117F90"/>
    <w:rsid w:val="00190B5F"/>
    <w:rsid w:val="00196FF1"/>
    <w:rsid w:val="001A29DD"/>
    <w:rsid w:val="001C0160"/>
    <w:rsid w:val="001C29BB"/>
    <w:rsid w:val="001C501C"/>
    <w:rsid w:val="001F0CFA"/>
    <w:rsid w:val="002114EA"/>
    <w:rsid w:val="00221471"/>
    <w:rsid w:val="00223DCC"/>
    <w:rsid w:val="00244518"/>
    <w:rsid w:val="00263E64"/>
    <w:rsid w:val="00265CDC"/>
    <w:rsid w:val="00274B8B"/>
    <w:rsid w:val="00282FB8"/>
    <w:rsid w:val="00295DF1"/>
    <w:rsid w:val="002A7EFE"/>
    <w:rsid w:val="002C368B"/>
    <w:rsid w:val="002C3E48"/>
    <w:rsid w:val="002D4D9A"/>
    <w:rsid w:val="002D709D"/>
    <w:rsid w:val="002E1471"/>
    <w:rsid w:val="002E2BAF"/>
    <w:rsid w:val="002E3A95"/>
    <w:rsid w:val="002F3050"/>
    <w:rsid w:val="003003ED"/>
    <w:rsid w:val="00300407"/>
    <w:rsid w:val="00303526"/>
    <w:rsid w:val="00314A7E"/>
    <w:rsid w:val="003166D0"/>
    <w:rsid w:val="00317F93"/>
    <w:rsid w:val="0032072D"/>
    <w:rsid w:val="0032607F"/>
    <w:rsid w:val="00326C64"/>
    <w:rsid w:val="00327096"/>
    <w:rsid w:val="00331807"/>
    <w:rsid w:val="003470EC"/>
    <w:rsid w:val="00354ED9"/>
    <w:rsid w:val="0036388E"/>
    <w:rsid w:val="00393AA2"/>
    <w:rsid w:val="003D07F6"/>
    <w:rsid w:val="003D4A31"/>
    <w:rsid w:val="003F7D3A"/>
    <w:rsid w:val="0040254A"/>
    <w:rsid w:val="00402E31"/>
    <w:rsid w:val="00407B8E"/>
    <w:rsid w:val="004338BE"/>
    <w:rsid w:val="004350E9"/>
    <w:rsid w:val="00441DDF"/>
    <w:rsid w:val="004460CC"/>
    <w:rsid w:val="004466A5"/>
    <w:rsid w:val="00465789"/>
    <w:rsid w:val="00466F9C"/>
    <w:rsid w:val="00473900"/>
    <w:rsid w:val="00473D56"/>
    <w:rsid w:val="00475718"/>
    <w:rsid w:val="004908D6"/>
    <w:rsid w:val="004A61F6"/>
    <w:rsid w:val="004B73B4"/>
    <w:rsid w:val="00501A77"/>
    <w:rsid w:val="005124D2"/>
    <w:rsid w:val="00522225"/>
    <w:rsid w:val="00533726"/>
    <w:rsid w:val="00560B02"/>
    <w:rsid w:val="005615FA"/>
    <w:rsid w:val="005664B2"/>
    <w:rsid w:val="00581F82"/>
    <w:rsid w:val="005A1D84"/>
    <w:rsid w:val="005A7D91"/>
    <w:rsid w:val="005C0A3E"/>
    <w:rsid w:val="005D3B4B"/>
    <w:rsid w:val="005E13F8"/>
    <w:rsid w:val="005E3A31"/>
    <w:rsid w:val="005E4D3D"/>
    <w:rsid w:val="005E5498"/>
    <w:rsid w:val="005E6511"/>
    <w:rsid w:val="005F36C4"/>
    <w:rsid w:val="00606391"/>
    <w:rsid w:val="00610548"/>
    <w:rsid w:val="00612E9C"/>
    <w:rsid w:val="0065044D"/>
    <w:rsid w:val="00656AF0"/>
    <w:rsid w:val="0066307F"/>
    <w:rsid w:val="006650D2"/>
    <w:rsid w:val="00670524"/>
    <w:rsid w:val="00670950"/>
    <w:rsid w:val="00676879"/>
    <w:rsid w:val="006B40C8"/>
    <w:rsid w:val="006B5A12"/>
    <w:rsid w:val="006D21AF"/>
    <w:rsid w:val="006E31C3"/>
    <w:rsid w:val="006E5257"/>
    <w:rsid w:val="007159B1"/>
    <w:rsid w:val="00717E90"/>
    <w:rsid w:val="00717F44"/>
    <w:rsid w:val="00727699"/>
    <w:rsid w:val="00730C1D"/>
    <w:rsid w:val="007570AF"/>
    <w:rsid w:val="0077015A"/>
    <w:rsid w:val="0077636A"/>
    <w:rsid w:val="00777016"/>
    <w:rsid w:val="0077739A"/>
    <w:rsid w:val="0078039C"/>
    <w:rsid w:val="00781B48"/>
    <w:rsid w:val="00793FB2"/>
    <w:rsid w:val="007A5F2B"/>
    <w:rsid w:val="007A792B"/>
    <w:rsid w:val="007A7D65"/>
    <w:rsid w:val="007B0D41"/>
    <w:rsid w:val="007E66C8"/>
    <w:rsid w:val="00800CAF"/>
    <w:rsid w:val="0080339B"/>
    <w:rsid w:val="00806CDB"/>
    <w:rsid w:val="00816325"/>
    <w:rsid w:val="00822B44"/>
    <w:rsid w:val="00832B8B"/>
    <w:rsid w:val="008425DB"/>
    <w:rsid w:val="00844C8A"/>
    <w:rsid w:val="00857C6C"/>
    <w:rsid w:val="008646D4"/>
    <w:rsid w:val="00881902"/>
    <w:rsid w:val="00886371"/>
    <w:rsid w:val="00892A14"/>
    <w:rsid w:val="008A4AAF"/>
    <w:rsid w:val="008B0DA9"/>
    <w:rsid w:val="008B11EA"/>
    <w:rsid w:val="008B6635"/>
    <w:rsid w:val="008D1275"/>
    <w:rsid w:val="008E0D5C"/>
    <w:rsid w:val="008E351F"/>
    <w:rsid w:val="008F47FC"/>
    <w:rsid w:val="00903CB0"/>
    <w:rsid w:val="009133A2"/>
    <w:rsid w:val="00915CF4"/>
    <w:rsid w:val="00923511"/>
    <w:rsid w:val="00925BD2"/>
    <w:rsid w:val="00960A25"/>
    <w:rsid w:val="00962C02"/>
    <w:rsid w:val="009668BC"/>
    <w:rsid w:val="00966B79"/>
    <w:rsid w:val="0097404E"/>
    <w:rsid w:val="00975D17"/>
    <w:rsid w:val="00980435"/>
    <w:rsid w:val="0099227E"/>
    <w:rsid w:val="009934EF"/>
    <w:rsid w:val="00995E10"/>
    <w:rsid w:val="00996527"/>
    <w:rsid w:val="00997154"/>
    <w:rsid w:val="009B261E"/>
    <w:rsid w:val="009C3C2C"/>
    <w:rsid w:val="009D1475"/>
    <w:rsid w:val="009D1D8A"/>
    <w:rsid w:val="009F2D95"/>
    <w:rsid w:val="009F799E"/>
    <w:rsid w:val="00A00363"/>
    <w:rsid w:val="00A13976"/>
    <w:rsid w:val="00A17D13"/>
    <w:rsid w:val="00A312E8"/>
    <w:rsid w:val="00A31E2F"/>
    <w:rsid w:val="00A52FAE"/>
    <w:rsid w:val="00A72806"/>
    <w:rsid w:val="00A80B0D"/>
    <w:rsid w:val="00A96CFD"/>
    <w:rsid w:val="00AB1F11"/>
    <w:rsid w:val="00AC6E51"/>
    <w:rsid w:val="00AD1F54"/>
    <w:rsid w:val="00AD3E74"/>
    <w:rsid w:val="00AD5302"/>
    <w:rsid w:val="00AE19CC"/>
    <w:rsid w:val="00AE49DD"/>
    <w:rsid w:val="00AE735F"/>
    <w:rsid w:val="00AF231A"/>
    <w:rsid w:val="00B02B63"/>
    <w:rsid w:val="00B20E9A"/>
    <w:rsid w:val="00B23B5D"/>
    <w:rsid w:val="00B23D8B"/>
    <w:rsid w:val="00B27BF3"/>
    <w:rsid w:val="00B377EF"/>
    <w:rsid w:val="00B507D9"/>
    <w:rsid w:val="00B53F0C"/>
    <w:rsid w:val="00B6337D"/>
    <w:rsid w:val="00B711A5"/>
    <w:rsid w:val="00B77408"/>
    <w:rsid w:val="00B81FF9"/>
    <w:rsid w:val="00B87F68"/>
    <w:rsid w:val="00B91B5A"/>
    <w:rsid w:val="00B963F3"/>
    <w:rsid w:val="00B97986"/>
    <w:rsid w:val="00BA53F6"/>
    <w:rsid w:val="00BB4068"/>
    <w:rsid w:val="00BB7FF7"/>
    <w:rsid w:val="00BD1558"/>
    <w:rsid w:val="00BD234C"/>
    <w:rsid w:val="00BD3699"/>
    <w:rsid w:val="00BD5223"/>
    <w:rsid w:val="00BD533C"/>
    <w:rsid w:val="00BE2FEE"/>
    <w:rsid w:val="00BE759E"/>
    <w:rsid w:val="00BF0EC3"/>
    <w:rsid w:val="00BF385B"/>
    <w:rsid w:val="00BF496E"/>
    <w:rsid w:val="00BF5611"/>
    <w:rsid w:val="00C23B35"/>
    <w:rsid w:val="00C55C33"/>
    <w:rsid w:val="00C605B6"/>
    <w:rsid w:val="00C672AB"/>
    <w:rsid w:val="00C7119F"/>
    <w:rsid w:val="00C73539"/>
    <w:rsid w:val="00C82D44"/>
    <w:rsid w:val="00C8647F"/>
    <w:rsid w:val="00CB2853"/>
    <w:rsid w:val="00CC6640"/>
    <w:rsid w:val="00CD694B"/>
    <w:rsid w:val="00CE5A0F"/>
    <w:rsid w:val="00CE76A9"/>
    <w:rsid w:val="00CF7A34"/>
    <w:rsid w:val="00D05AAC"/>
    <w:rsid w:val="00D1673B"/>
    <w:rsid w:val="00D3416E"/>
    <w:rsid w:val="00D3753D"/>
    <w:rsid w:val="00D412A2"/>
    <w:rsid w:val="00D428CF"/>
    <w:rsid w:val="00D521B7"/>
    <w:rsid w:val="00D5265F"/>
    <w:rsid w:val="00D53399"/>
    <w:rsid w:val="00D66089"/>
    <w:rsid w:val="00D715E5"/>
    <w:rsid w:val="00D71872"/>
    <w:rsid w:val="00D75432"/>
    <w:rsid w:val="00D87A7A"/>
    <w:rsid w:val="00DC0163"/>
    <w:rsid w:val="00DC3F68"/>
    <w:rsid w:val="00DC7AA5"/>
    <w:rsid w:val="00DD116E"/>
    <w:rsid w:val="00DD2984"/>
    <w:rsid w:val="00DE43A1"/>
    <w:rsid w:val="00DF4BAF"/>
    <w:rsid w:val="00DF6B99"/>
    <w:rsid w:val="00E03932"/>
    <w:rsid w:val="00E06295"/>
    <w:rsid w:val="00E11AE1"/>
    <w:rsid w:val="00E135DB"/>
    <w:rsid w:val="00E22DD1"/>
    <w:rsid w:val="00E242A8"/>
    <w:rsid w:val="00E26C2F"/>
    <w:rsid w:val="00E425EF"/>
    <w:rsid w:val="00E6164D"/>
    <w:rsid w:val="00E7547C"/>
    <w:rsid w:val="00E7565E"/>
    <w:rsid w:val="00E874BA"/>
    <w:rsid w:val="00E9121C"/>
    <w:rsid w:val="00E93F00"/>
    <w:rsid w:val="00EA6D83"/>
    <w:rsid w:val="00EB2722"/>
    <w:rsid w:val="00EC28CC"/>
    <w:rsid w:val="00F2024B"/>
    <w:rsid w:val="00F30EE8"/>
    <w:rsid w:val="00F3501D"/>
    <w:rsid w:val="00F352F9"/>
    <w:rsid w:val="00F415E2"/>
    <w:rsid w:val="00F52DDF"/>
    <w:rsid w:val="00F56AF6"/>
    <w:rsid w:val="00F57D40"/>
    <w:rsid w:val="00F61894"/>
    <w:rsid w:val="00F62629"/>
    <w:rsid w:val="00F63B6F"/>
    <w:rsid w:val="00F76167"/>
    <w:rsid w:val="00F853B2"/>
    <w:rsid w:val="00F907FB"/>
    <w:rsid w:val="00F92630"/>
    <w:rsid w:val="00FB1E39"/>
    <w:rsid w:val="00FB386A"/>
    <w:rsid w:val="00FC3570"/>
    <w:rsid w:val="00FD5726"/>
    <w:rsid w:val="00FD5822"/>
    <w:rsid w:val="00FE06B8"/>
    <w:rsid w:val="00FE1B07"/>
    <w:rsid w:val="00FF0B2F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7804E8"/>
  <w14:defaultImageDpi w14:val="300"/>
  <w15:chartTrackingRefBased/>
  <w15:docId w15:val="{1C35E987-D2ED-4FE7-A1A5-94ECA8F4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3D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70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B97986"/>
    <w:rPr>
      <w:color w:val="0000FF"/>
      <w:u w:val="single"/>
    </w:rPr>
  </w:style>
  <w:style w:type="paragraph" w:customStyle="1" w:styleId="bodytext">
    <w:name w:val="bodytext"/>
    <w:basedOn w:val="Normal"/>
    <w:rsid w:val="00D66089"/>
    <w:pPr>
      <w:spacing w:before="100" w:beforeAutospacing="1" w:after="100" w:afterAutospacing="1"/>
    </w:pPr>
    <w:rPr>
      <w:color w:val="000000"/>
    </w:rPr>
  </w:style>
  <w:style w:type="paragraph" w:customStyle="1" w:styleId="subhead1">
    <w:name w:val="subhead1"/>
    <w:basedOn w:val="Normal"/>
    <w:rsid w:val="00D66089"/>
    <w:pPr>
      <w:spacing w:before="100" w:beforeAutospacing="1" w:after="100" w:afterAutospacing="1"/>
    </w:pPr>
    <w:rPr>
      <w:rFonts w:ascii="Arial" w:hAnsi="Arial" w:cs="Arial"/>
      <w:b/>
      <w:bCs/>
      <w:color w:val="003399"/>
      <w:sz w:val="28"/>
      <w:szCs w:val="28"/>
    </w:rPr>
  </w:style>
  <w:style w:type="table" w:styleId="TableGrid">
    <w:name w:val="Table Grid"/>
    <w:basedOn w:val="TableNormal"/>
    <w:rsid w:val="00B8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7B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7BF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77016"/>
    <w:rPr>
      <w:sz w:val="24"/>
      <w:szCs w:val="24"/>
    </w:rPr>
  </w:style>
  <w:style w:type="character" w:styleId="FollowedHyperlink">
    <w:name w:val="FollowedHyperlink"/>
    <w:rsid w:val="008B0DA9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E874B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12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B7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FF7"/>
  </w:style>
  <w:style w:type="paragraph" w:styleId="CommentSubject">
    <w:name w:val="annotation subject"/>
    <w:basedOn w:val="CommentText"/>
    <w:next w:val="CommentText"/>
    <w:link w:val="CommentSubjectChar"/>
    <w:rsid w:val="00BB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FF7"/>
    <w:rPr>
      <w:b/>
      <w:bCs/>
    </w:rPr>
  </w:style>
  <w:style w:type="paragraph" w:styleId="Revision">
    <w:name w:val="Revision"/>
    <w:hidden/>
    <w:uiPriority w:val="99"/>
    <w:semiHidden/>
    <w:rsid w:val="00670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rketing@slh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eting@slh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@slh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lukesonline.org/about-st-lukes/supporting-the-community/submit-a-grant-application" TargetMode="External"/><Relationship Id="rId10" Type="http://schemas.openxmlformats.org/officeDocument/2006/relationships/hyperlink" Target="mailto:marketing@slh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lukesonline.org/about-st-lukes/supporting-the-community/submit-a-grant-application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746F-E9C6-41C6-B1FB-E5F86554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1315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Kim Peel Consulting</Company>
  <LinksUpToDate>false</LinksUpToDate>
  <CharactersWithSpaces>10619</CharactersWithSpaces>
  <SharedDoc>false</SharedDoc>
  <HLinks>
    <vt:vector size="42" baseType="variant">
      <vt:variant>
        <vt:i4>3145749</vt:i4>
      </vt:variant>
      <vt:variant>
        <vt:i4>18</vt:i4>
      </vt:variant>
      <vt:variant>
        <vt:i4>0</vt:i4>
      </vt:variant>
      <vt:variant>
        <vt:i4>5</vt:i4>
      </vt:variant>
      <vt:variant>
        <vt:lpwstr>mailto:sponsorships@slhs.org</vt:lpwstr>
      </vt:variant>
      <vt:variant>
        <vt:lpwstr/>
      </vt:variant>
      <vt:variant>
        <vt:i4>3145749</vt:i4>
      </vt:variant>
      <vt:variant>
        <vt:i4>15</vt:i4>
      </vt:variant>
      <vt:variant>
        <vt:i4>0</vt:i4>
      </vt:variant>
      <vt:variant>
        <vt:i4>5</vt:i4>
      </vt:variant>
      <vt:variant>
        <vt:lpwstr>mailto:sponsorships@slhs.org</vt:lpwstr>
      </vt:variant>
      <vt:variant>
        <vt:lpwstr/>
      </vt:variant>
      <vt:variant>
        <vt:i4>3145749</vt:i4>
      </vt:variant>
      <vt:variant>
        <vt:i4>12</vt:i4>
      </vt:variant>
      <vt:variant>
        <vt:i4>0</vt:i4>
      </vt:variant>
      <vt:variant>
        <vt:i4>5</vt:i4>
      </vt:variant>
      <vt:variant>
        <vt:lpwstr>mailto:sponsorships@slhs.org</vt:lpwstr>
      </vt:variant>
      <vt:variant>
        <vt:lpwstr/>
      </vt:variant>
      <vt:variant>
        <vt:i4>3145749</vt:i4>
      </vt:variant>
      <vt:variant>
        <vt:i4>9</vt:i4>
      </vt:variant>
      <vt:variant>
        <vt:i4>0</vt:i4>
      </vt:variant>
      <vt:variant>
        <vt:i4>5</vt:i4>
      </vt:variant>
      <vt:variant>
        <vt:lpwstr>mailto:sponsorships@slhs.org</vt:lpwstr>
      </vt:variant>
      <vt:variant>
        <vt:lpwstr/>
      </vt:variant>
      <vt:variant>
        <vt:i4>2031685</vt:i4>
      </vt:variant>
      <vt:variant>
        <vt:i4>6</vt:i4>
      </vt:variant>
      <vt:variant>
        <vt:i4>0</vt:i4>
      </vt:variant>
      <vt:variant>
        <vt:i4>5</vt:i4>
      </vt:variant>
      <vt:variant>
        <vt:lpwstr>http://www.st.lukesonline.org/giving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http://www.stlukesonline.org/sports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http://www.stlukesonline.org/giving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Smith, Stacie</dc:creator>
  <cp:keywords/>
  <dc:description/>
  <cp:lastModifiedBy>Martie Shelman-Marshall</cp:lastModifiedBy>
  <cp:revision>5</cp:revision>
  <cp:lastPrinted>2019-12-13T22:29:00Z</cp:lastPrinted>
  <dcterms:created xsi:type="dcterms:W3CDTF">2019-11-18T19:52:00Z</dcterms:created>
  <dcterms:modified xsi:type="dcterms:W3CDTF">2019-12-13T22:32:00Z</dcterms:modified>
</cp:coreProperties>
</file>